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4D97" w14:textId="2A23183A" w:rsidR="00F365F3" w:rsidRPr="00006369" w:rsidRDefault="00F365F3" w:rsidP="00C91B80">
      <w:pPr>
        <w:shd w:val="clear" w:color="auto" w:fill="FFFFFF"/>
        <w:spacing w:before="120" w:line="322" w:lineRule="exact"/>
        <w:ind w:left="10632"/>
        <w:jc w:val="right"/>
        <w:rPr>
          <w:spacing w:val="-3"/>
        </w:rPr>
      </w:pPr>
      <w:bookmarkStart w:id="0" w:name="_Hlk228787448"/>
      <w:r w:rsidRPr="00006369">
        <w:rPr>
          <w:spacing w:val="-3"/>
        </w:rPr>
        <w:t>Приложение №</w:t>
      </w:r>
      <w:r w:rsidR="000D01DE" w:rsidRPr="00006369">
        <w:rPr>
          <w:spacing w:val="-3"/>
        </w:rPr>
        <w:t>3</w:t>
      </w:r>
    </w:p>
    <w:p w14:paraId="72C45F9C" w14:textId="58E887FC" w:rsidR="00F365F3" w:rsidRPr="00006369" w:rsidRDefault="00F365F3" w:rsidP="00C91B80">
      <w:pPr>
        <w:pStyle w:val="ConsPlusNormal"/>
        <w:tabs>
          <w:tab w:val="left" w:pos="5220"/>
        </w:tabs>
        <w:ind w:left="1063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006369">
        <w:rPr>
          <w:rFonts w:ascii="Times New Roman" w:hAnsi="Times New Roman" w:cs="Times New Roman"/>
          <w:sz w:val="22"/>
          <w:szCs w:val="22"/>
        </w:rPr>
        <w:t>к закупочной документации</w:t>
      </w:r>
    </w:p>
    <w:p w14:paraId="7294E7FE" w14:textId="5652EE38" w:rsidR="00F365F3" w:rsidRPr="00006369" w:rsidRDefault="00F365F3" w:rsidP="00C91B80">
      <w:pPr>
        <w:pStyle w:val="ConsPlusNormal"/>
        <w:tabs>
          <w:tab w:val="left" w:pos="5220"/>
        </w:tabs>
        <w:ind w:left="1063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006369">
        <w:rPr>
          <w:rFonts w:ascii="Times New Roman" w:hAnsi="Times New Roman" w:cs="Times New Roman"/>
          <w:sz w:val="22"/>
          <w:szCs w:val="22"/>
        </w:rPr>
        <w:t>по процедуре закупки №</w:t>
      </w:r>
      <w:r w:rsidR="00C91B80" w:rsidRPr="00006369">
        <w:rPr>
          <w:rFonts w:ascii="Times New Roman" w:hAnsi="Times New Roman" w:cs="Times New Roman"/>
          <w:sz w:val="22"/>
          <w:szCs w:val="22"/>
        </w:rPr>
        <w:t>3066-26</w:t>
      </w:r>
      <w:r w:rsidRPr="00006369">
        <w:rPr>
          <w:rFonts w:ascii="Times New Roman" w:hAnsi="Times New Roman" w:cs="Times New Roman"/>
          <w:sz w:val="22"/>
          <w:szCs w:val="22"/>
        </w:rPr>
        <w:t>/</w:t>
      </w:r>
      <w:r w:rsidR="000D01DE" w:rsidRPr="00006369">
        <w:rPr>
          <w:rFonts w:ascii="Times New Roman" w:hAnsi="Times New Roman" w:cs="Times New Roman"/>
          <w:sz w:val="22"/>
          <w:szCs w:val="22"/>
        </w:rPr>
        <w:t>ЗП</w:t>
      </w:r>
    </w:p>
    <w:bookmarkEnd w:id="0"/>
    <w:p w14:paraId="7452F163" w14:textId="77777777" w:rsidR="00F365F3" w:rsidRPr="00006369" w:rsidRDefault="00F365F3" w:rsidP="00EF1D82">
      <w:pPr>
        <w:jc w:val="center"/>
        <w:rPr>
          <w:b/>
        </w:rPr>
      </w:pPr>
    </w:p>
    <w:p w14:paraId="1CD3F26C" w14:textId="7FAEE9F9" w:rsidR="00EF1D82" w:rsidRPr="00006369" w:rsidRDefault="00EF1D82" w:rsidP="00EF1D82">
      <w:pPr>
        <w:jc w:val="center"/>
        <w:rPr>
          <w:b/>
        </w:rPr>
      </w:pPr>
      <w:r w:rsidRPr="00006369">
        <w:rPr>
          <w:b/>
        </w:rPr>
        <w:t>ТАБЛИЦА СООТВЕТСТВИЯ</w:t>
      </w:r>
    </w:p>
    <w:p w14:paraId="1D89DBA4" w14:textId="77777777" w:rsidR="00C91B80" w:rsidRPr="00006369" w:rsidRDefault="00C91B80" w:rsidP="00C91B80">
      <w:pPr>
        <w:jc w:val="center"/>
        <w:rPr>
          <w:b/>
        </w:rPr>
      </w:pPr>
      <w:r w:rsidRPr="00006369">
        <w:rPr>
          <w:b/>
        </w:rPr>
        <w:t xml:space="preserve">Раздел </w:t>
      </w:r>
      <w:r w:rsidRPr="00006369">
        <w:rPr>
          <w:b/>
          <w:lang w:val="en-US"/>
        </w:rPr>
        <w:t>I</w:t>
      </w:r>
      <w:r w:rsidRPr="00006369">
        <w:rPr>
          <w:b/>
        </w:rPr>
        <w:t xml:space="preserve"> «ИСХОДНЫЕ ДАННЫЕ» </w:t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68"/>
        <w:gridCol w:w="11794"/>
      </w:tblGrid>
      <w:tr w:rsidR="00006369" w:rsidRPr="00006369" w14:paraId="09B4353C" w14:textId="77777777" w:rsidTr="00C91B80">
        <w:tc>
          <w:tcPr>
            <w:tcW w:w="648" w:type="dxa"/>
            <w:shd w:val="clear" w:color="auto" w:fill="FFCC99"/>
            <w:vAlign w:val="center"/>
          </w:tcPr>
          <w:p w14:paraId="4CBBEA95" w14:textId="77777777" w:rsidR="00C91B80" w:rsidRPr="00006369" w:rsidRDefault="00C91B80" w:rsidP="00C91B80">
            <w:pPr>
              <w:ind w:left="-15" w:right="-97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2868" w:type="dxa"/>
            <w:shd w:val="clear" w:color="auto" w:fill="FFCC99"/>
            <w:vAlign w:val="center"/>
          </w:tcPr>
          <w:p w14:paraId="60234552" w14:textId="77777777" w:rsidR="00C91B80" w:rsidRPr="00006369" w:rsidRDefault="00C91B80" w:rsidP="00C91B80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НАИМЕНОВАЕНИЕ ПАРАМЕТРА</w:t>
            </w:r>
          </w:p>
          <w:p w14:paraId="442749E8" w14:textId="77777777" w:rsidR="00C91B80" w:rsidRPr="00006369" w:rsidRDefault="00C91B80" w:rsidP="00C91B80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 (ХАРАКТЕРИСТИКИ)</w:t>
            </w:r>
          </w:p>
        </w:tc>
        <w:tc>
          <w:tcPr>
            <w:tcW w:w="11794" w:type="dxa"/>
            <w:shd w:val="clear" w:color="auto" w:fill="FFCC99"/>
            <w:vAlign w:val="center"/>
          </w:tcPr>
          <w:p w14:paraId="324B316F" w14:textId="77777777" w:rsidR="00C91B80" w:rsidRPr="00006369" w:rsidRDefault="00C91B80" w:rsidP="00C91B80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ДЕТАЛИЗАЦИЯ</w:t>
            </w:r>
          </w:p>
        </w:tc>
      </w:tr>
      <w:tr w:rsidR="00006369" w:rsidRPr="00006369" w14:paraId="5D1427D5" w14:textId="77777777" w:rsidTr="00C91B80">
        <w:trPr>
          <w:trHeight w:val="165"/>
        </w:trPr>
        <w:tc>
          <w:tcPr>
            <w:tcW w:w="648" w:type="dxa"/>
            <w:shd w:val="clear" w:color="auto" w:fill="FFCC99"/>
          </w:tcPr>
          <w:p w14:paraId="616B0454" w14:textId="77777777" w:rsidR="00C91B80" w:rsidRPr="00006369" w:rsidRDefault="00C91B80" w:rsidP="00C91B80">
            <w:pPr>
              <w:ind w:left="-15" w:right="-97"/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2868" w:type="dxa"/>
            <w:shd w:val="clear" w:color="auto" w:fill="FFCC99"/>
          </w:tcPr>
          <w:p w14:paraId="6191F9EF" w14:textId="77777777" w:rsidR="00C91B80" w:rsidRPr="00006369" w:rsidRDefault="00C91B80" w:rsidP="00C91B80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1794" w:type="dxa"/>
            <w:shd w:val="clear" w:color="auto" w:fill="FFCC99"/>
          </w:tcPr>
          <w:p w14:paraId="382E237C" w14:textId="77777777" w:rsidR="00C91B80" w:rsidRPr="00006369" w:rsidRDefault="00C91B80" w:rsidP="00C91B80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</w:tr>
      <w:tr w:rsidR="00006369" w:rsidRPr="00006369" w14:paraId="5B3B719D" w14:textId="77777777" w:rsidTr="00C91B80">
        <w:tc>
          <w:tcPr>
            <w:tcW w:w="648" w:type="dxa"/>
            <w:vAlign w:val="center"/>
          </w:tcPr>
          <w:p w14:paraId="694903C6" w14:textId="77777777" w:rsidR="00C91B80" w:rsidRPr="00006369" w:rsidRDefault="00C91B80" w:rsidP="00C91B80">
            <w:pPr>
              <w:ind w:left="-15" w:right="-97"/>
              <w:jc w:val="center"/>
              <w:rPr>
                <w:lang w:val="en-US"/>
              </w:rPr>
            </w:pPr>
            <w:r w:rsidRPr="00006369">
              <w:t>1</w:t>
            </w:r>
            <w:r w:rsidRPr="00006369">
              <w:rPr>
                <w:lang w:val="en-US"/>
              </w:rPr>
              <w:t>.</w:t>
            </w:r>
          </w:p>
        </w:tc>
        <w:tc>
          <w:tcPr>
            <w:tcW w:w="2868" w:type="dxa"/>
            <w:vAlign w:val="center"/>
          </w:tcPr>
          <w:p w14:paraId="3122A443" w14:textId="77777777" w:rsidR="00C91B80" w:rsidRPr="00006369" w:rsidRDefault="00C91B80" w:rsidP="00C91B80">
            <w:pPr>
              <w:ind w:left="61" w:right="-104"/>
              <w:rPr>
                <w:szCs w:val="18"/>
                <w:shd w:val="clear" w:color="auto" w:fill="FFFFFF"/>
                <w:lang w:val="en-US"/>
              </w:rPr>
            </w:pPr>
            <w:r w:rsidRPr="00006369">
              <w:rPr>
                <w:szCs w:val="18"/>
                <w:shd w:val="clear" w:color="auto" w:fill="FFFFFF"/>
                <w:lang w:val="en-US"/>
              </w:rPr>
              <w:t>GUI</w:t>
            </w:r>
          </w:p>
        </w:tc>
        <w:tc>
          <w:tcPr>
            <w:tcW w:w="11794" w:type="dxa"/>
          </w:tcPr>
          <w:p w14:paraId="1904764F" w14:textId="77777777" w:rsidR="00C91B80" w:rsidRPr="00006369" w:rsidRDefault="00C91B80" w:rsidP="00C91B80">
            <w:pPr>
              <w:tabs>
                <w:tab w:val="left" w:pos="1377"/>
              </w:tabs>
            </w:pPr>
            <w:r w:rsidRPr="00006369">
              <w:t>Графический пользовательский интерфейс (</w:t>
            </w:r>
            <w:r w:rsidRPr="00006369">
              <w:rPr>
                <w:lang w:val="en-US"/>
              </w:rPr>
              <w:t>GraphicalUserInterface</w:t>
            </w:r>
            <w:r w:rsidRPr="00006369">
              <w:t>) – разновидность пользовательского интерфейса, в котором элементы интерфейса (меню, кнопки, значки, списки и т. п.), представленные пользователю на дисплее, исполнены в виде графических изображений.</w:t>
            </w:r>
          </w:p>
        </w:tc>
      </w:tr>
      <w:tr w:rsidR="00006369" w:rsidRPr="00006369" w14:paraId="51C760E0" w14:textId="77777777" w:rsidTr="00C91B80">
        <w:tc>
          <w:tcPr>
            <w:tcW w:w="648" w:type="dxa"/>
            <w:vAlign w:val="center"/>
          </w:tcPr>
          <w:p w14:paraId="128287BA" w14:textId="77777777" w:rsidR="00C91B80" w:rsidRPr="00006369" w:rsidRDefault="00C91B80" w:rsidP="00C91B80">
            <w:pPr>
              <w:ind w:left="-15" w:right="-97"/>
              <w:jc w:val="center"/>
              <w:rPr>
                <w:lang w:val="en-US"/>
              </w:rPr>
            </w:pPr>
            <w:r w:rsidRPr="00006369">
              <w:t>2</w:t>
            </w:r>
            <w:r w:rsidRPr="00006369">
              <w:rPr>
                <w:lang w:val="en-US"/>
              </w:rPr>
              <w:t>.</w:t>
            </w:r>
          </w:p>
        </w:tc>
        <w:tc>
          <w:tcPr>
            <w:tcW w:w="2868" w:type="dxa"/>
            <w:vAlign w:val="center"/>
          </w:tcPr>
          <w:p w14:paraId="349DAF6E" w14:textId="77777777" w:rsidR="00C91B80" w:rsidRPr="00006369" w:rsidRDefault="00C91B80" w:rsidP="00C91B80">
            <w:pPr>
              <w:ind w:left="61" w:right="-104"/>
              <w:rPr>
                <w:szCs w:val="18"/>
                <w:shd w:val="clear" w:color="auto" w:fill="FFFFFF"/>
              </w:rPr>
            </w:pPr>
            <w:r w:rsidRPr="00006369">
              <w:rPr>
                <w:szCs w:val="18"/>
                <w:shd w:val="clear" w:color="auto" w:fill="FFFFFF"/>
              </w:rPr>
              <w:t>РМ</w:t>
            </w:r>
          </w:p>
        </w:tc>
        <w:tc>
          <w:tcPr>
            <w:tcW w:w="11794" w:type="dxa"/>
          </w:tcPr>
          <w:p w14:paraId="205FE608" w14:textId="77777777" w:rsidR="00C91B80" w:rsidRPr="00006369" w:rsidRDefault="00C91B80" w:rsidP="00C91B80">
            <w:pPr>
              <w:jc w:val="both"/>
            </w:pPr>
            <w:r w:rsidRPr="00006369">
              <w:t xml:space="preserve">Рабочее место. </w:t>
            </w:r>
          </w:p>
          <w:p w14:paraId="1A0876EF" w14:textId="77777777" w:rsidR="00C91B80" w:rsidRPr="00006369" w:rsidRDefault="00C91B80" w:rsidP="00C91B80">
            <w:pPr>
              <w:jc w:val="both"/>
            </w:pPr>
            <w:r w:rsidRPr="00006369">
              <w:rPr>
                <w:lang w:val="en-US"/>
              </w:rPr>
              <w:t>GUI</w:t>
            </w:r>
            <w:r w:rsidRPr="00006369">
              <w:t>, предназначенный для выполнения бизнес-процесса.</w:t>
            </w:r>
          </w:p>
        </w:tc>
      </w:tr>
      <w:tr w:rsidR="00006369" w:rsidRPr="00006369" w14:paraId="46D88E8D" w14:textId="77777777" w:rsidTr="00C91B80">
        <w:tc>
          <w:tcPr>
            <w:tcW w:w="648" w:type="dxa"/>
            <w:vAlign w:val="center"/>
          </w:tcPr>
          <w:p w14:paraId="68DC581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</w:t>
            </w:r>
          </w:p>
        </w:tc>
        <w:tc>
          <w:tcPr>
            <w:tcW w:w="2868" w:type="dxa"/>
            <w:vAlign w:val="center"/>
          </w:tcPr>
          <w:p w14:paraId="682CB868" w14:textId="77777777" w:rsidR="00C91B80" w:rsidRPr="00006369" w:rsidRDefault="00C91B80" w:rsidP="00C91B80">
            <w:r w:rsidRPr="00006369">
              <w:rPr>
                <w:lang w:val="en-US"/>
              </w:rPr>
              <w:t>C</w:t>
            </w:r>
            <w:r w:rsidRPr="00006369">
              <w:t xml:space="preserve">ервер </w:t>
            </w:r>
            <w:r w:rsidRPr="00006369">
              <w:rPr>
                <w:lang w:val="en-US"/>
              </w:rPr>
              <w:t>AD</w:t>
            </w:r>
            <w:r w:rsidRPr="00006369">
              <w:t xml:space="preserve"> МТС </w:t>
            </w:r>
          </w:p>
        </w:tc>
        <w:tc>
          <w:tcPr>
            <w:tcW w:w="11794" w:type="dxa"/>
            <w:vAlign w:val="center"/>
          </w:tcPr>
          <w:p w14:paraId="16AB5B41" w14:textId="77777777" w:rsidR="00C91B80" w:rsidRPr="00006369" w:rsidRDefault="00C91B80" w:rsidP="00C91B80">
            <w:pPr>
              <w:ind w:left="34" w:right="-9"/>
              <w:jc w:val="both"/>
            </w:pPr>
            <w:r w:rsidRPr="00006369">
              <w:t xml:space="preserve">Сервер </w:t>
            </w:r>
            <w:r w:rsidRPr="00006369">
              <w:rPr>
                <w:lang w:val="en-US"/>
              </w:rPr>
              <w:t>Active</w:t>
            </w:r>
            <w:r w:rsidRPr="00006369">
              <w:t xml:space="preserve"> </w:t>
            </w:r>
            <w:r w:rsidRPr="00006369">
              <w:rPr>
                <w:lang w:val="en-US"/>
              </w:rPr>
              <w:t>Directory</w:t>
            </w:r>
            <w:r w:rsidRPr="00006369">
              <w:t xml:space="preserve"> содержащий учетные данные сотрудников МТС.</w:t>
            </w:r>
          </w:p>
        </w:tc>
      </w:tr>
      <w:tr w:rsidR="00006369" w:rsidRPr="00006369" w14:paraId="48464082" w14:textId="77777777" w:rsidTr="00C91B80">
        <w:tc>
          <w:tcPr>
            <w:tcW w:w="648" w:type="dxa"/>
            <w:vAlign w:val="center"/>
          </w:tcPr>
          <w:p w14:paraId="7CE18B10" w14:textId="77777777" w:rsidR="00C91B80" w:rsidRPr="00006369" w:rsidRDefault="00C91B80" w:rsidP="00C91B80">
            <w:pPr>
              <w:ind w:left="-15" w:right="-97"/>
              <w:jc w:val="center"/>
              <w:rPr>
                <w:lang w:val="en-US"/>
              </w:rPr>
            </w:pPr>
            <w:r w:rsidRPr="00006369">
              <w:t>4</w:t>
            </w:r>
            <w:r w:rsidRPr="00006369">
              <w:rPr>
                <w:lang w:val="en-US"/>
              </w:rPr>
              <w:t>.</w:t>
            </w:r>
          </w:p>
        </w:tc>
        <w:tc>
          <w:tcPr>
            <w:tcW w:w="2868" w:type="dxa"/>
            <w:vAlign w:val="center"/>
          </w:tcPr>
          <w:p w14:paraId="73A0EED4" w14:textId="77777777" w:rsidR="00C91B80" w:rsidRPr="00006369" w:rsidRDefault="00C91B80" w:rsidP="00C91B80">
            <w:pPr>
              <w:rPr>
                <w:lang w:val="en-US"/>
              </w:rPr>
            </w:pPr>
            <w:r w:rsidRPr="00006369">
              <w:rPr>
                <w:lang w:val="en-US"/>
              </w:rPr>
              <w:t>HR2</w:t>
            </w:r>
          </w:p>
        </w:tc>
        <w:tc>
          <w:tcPr>
            <w:tcW w:w="11794" w:type="dxa"/>
            <w:vAlign w:val="center"/>
          </w:tcPr>
          <w:p w14:paraId="7FF72B54" w14:textId="77777777" w:rsidR="00C91B80" w:rsidRPr="00006369" w:rsidRDefault="00C91B80" w:rsidP="00C91B80">
            <w:pPr>
              <w:ind w:left="34" w:right="-9"/>
              <w:jc w:val="both"/>
            </w:pPr>
            <w:r w:rsidRPr="00006369">
              <w:t>Существующая Система Заказчика для автоматизации кадрового учета и расчета заработной платы персонала.</w:t>
            </w:r>
          </w:p>
        </w:tc>
      </w:tr>
      <w:tr w:rsidR="00006369" w:rsidRPr="00006369" w14:paraId="7208A741" w14:textId="77777777" w:rsidTr="00C91B80">
        <w:tc>
          <w:tcPr>
            <w:tcW w:w="648" w:type="dxa"/>
            <w:vAlign w:val="center"/>
          </w:tcPr>
          <w:p w14:paraId="4A2592F8" w14:textId="77777777" w:rsidR="00C91B80" w:rsidRPr="00006369" w:rsidRDefault="00C91B80" w:rsidP="00C91B80">
            <w:pPr>
              <w:ind w:left="-15" w:right="-97"/>
              <w:jc w:val="center"/>
              <w:rPr>
                <w:lang w:val="en-US"/>
              </w:rPr>
            </w:pPr>
            <w:r w:rsidRPr="00006369">
              <w:rPr>
                <w:lang w:val="en-US"/>
              </w:rPr>
              <w:t>5.</w:t>
            </w:r>
          </w:p>
        </w:tc>
        <w:tc>
          <w:tcPr>
            <w:tcW w:w="2868" w:type="dxa"/>
            <w:vAlign w:val="center"/>
          </w:tcPr>
          <w:p w14:paraId="1E840279" w14:textId="77777777" w:rsidR="00C91B80" w:rsidRPr="00006369" w:rsidRDefault="00C91B80" w:rsidP="00C91B80">
            <w:r w:rsidRPr="00006369">
              <w:rPr>
                <w:lang w:val="en-US"/>
              </w:rPr>
              <w:t>1</w:t>
            </w:r>
            <w:r w:rsidRPr="00006369">
              <w:t>С Документооборот</w:t>
            </w:r>
          </w:p>
        </w:tc>
        <w:tc>
          <w:tcPr>
            <w:tcW w:w="11794" w:type="dxa"/>
            <w:vAlign w:val="center"/>
          </w:tcPr>
          <w:p w14:paraId="495F8F48" w14:textId="77777777" w:rsidR="00C91B80" w:rsidRPr="00006369" w:rsidRDefault="00C91B80" w:rsidP="00C91B80">
            <w:pPr>
              <w:ind w:left="34" w:right="-9"/>
              <w:jc w:val="both"/>
            </w:pPr>
            <w:r w:rsidRPr="00006369">
              <w:t>Существующая Система Заказчика для автоматизации документооборота.</w:t>
            </w:r>
          </w:p>
        </w:tc>
      </w:tr>
      <w:tr w:rsidR="00006369" w:rsidRPr="00006369" w14:paraId="021526D9" w14:textId="77777777" w:rsidTr="00C91B80">
        <w:tc>
          <w:tcPr>
            <w:tcW w:w="648" w:type="dxa"/>
            <w:vAlign w:val="center"/>
          </w:tcPr>
          <w:p w14:paraId="51054A3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6.</w:t>
            </w:r>
          </w:p>
        </w:tc>
        <w:tc>
          <w:tcPr>
            <w:tcW w:w="2868" w:type="dxa"/>
            <w:vAlign w:val="center"/>
          </w:tcPr>
          <w:p w14:paraId="52FE2070" w14:textId="77777777" w:rsidR="00C91B80" w:rsidRPr="00006369" w:rsidRDefault="00C91B80" w:rsidP="00C91B80">
            <w:r w:rsidRPr="00006369">
              <w:t>Корпоративный портал (</w:t>
            </w:r>
            <w:r w:rsidRPr="00006369">
              <w:rPr>
                <w:lang w:val="en-US"/>
              </w:rPr>
              <w:t>legacy portal</w:t>
            </w:r>
            <w:r w:rsidRPr="00006369">
              <w:t>)</w:t>
            </w:r>
          </w:p>
        </w:tc>
        <w:tc>
          <w:tcPr>
            <w:tcW w:w="11794" w:type="dxa"/>
            <w:vAlign w:val="center"/>
          </w:tcPr>
          <w:p w14:paraId="7A2F4273" w14:textId="77777777" w:rsidR="00C91B80" w:rsidRPr="00006369" w:rsidRDefault="00C91B80" w:rsidP="00C91B80">
            <w:pPr>
              <w:ind w:left="34" w:right="-9"/>
              <w:jc w:val="both"/>
            </w:pPr>
            <w:r w:rsidRPr="00006369">
              <w:t>Существующая Система Заказчика, разработанная своими силами и используемая для организации доступа к серверу LDAP</w:t>
            </w:r>
          </w:p>
        </w:tc>
      </w:tr>
    </w:tbl>
    <w:p w14:paraId="00800A0F" w14:textId="41F2607C" w:rsidR="00C91B80" w:rsidRPr="00006369" w:rsidRDefault="00C91B80" w:rsidP="00C91B80">
      <w:pPr>
        <w:jc w:val="center"/>
        <w:rPr>
          <w:b/>
          <w:sz w:val="28"/>
          <w:szCs w:val="28"/>
          <w:lang w:val="en-US"/>
        </w:rPr>
      </w:pPr>
      <w:r w:rsidRPr="00006369">
        <w:rPr>
          <w:b/>
          <w:sz w:val="28"/>
          <w:szCs w:val="28"/>
        </w:rPr>
        <w:t xml:space="preserve">Раздел </w:t>
      </w:r>
      <w:r w:rsidRPr="00006369">
        <w:rPr>
          <w:b/>
          <w:sz w:val="28"/>
          <w:szCs w:val="28"/>
          <w:lang w:val="en-US"/>
        </w:rPr>
        <w:t xml:space="preserve">II </w:t>
      </w:r>
      <w:r w:rsidRPr="00006369">
        <w:rPr>
          <w:b/>
          <w:sz w:val="28"/>
          <w:szCs w:val="28"/>
        </w:rPr>
        <w:t>«ФУНКЦИОНАЛЬНЫЕ ТРЕБОВАНИЯ»</w:t>
      </w: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526"/>
        <w:gridCol w:w="1559"/>
        <w:gridCol w:w="1985"/>
        <w:gridCol w:w="1276"/>
      </w:tblGrid>
      <w:tr w:rsidR="00006369" w:rsidRPr="00006369" w14:paraId="13CD3851" w14:textId="50BBF70C" w:rsidTr="00DD0107">
        <w:tc>
          <w:tcPr>
            <w:tcW w:w="993" w:type="dxa"/>
            <w:shd w:val="clear" w:color="auto" w:fill="FFCC99"/>
            <w:vAlign w:val="center"/>
          </w:tcPr>
          <w:p w14:paraId="4B0E8FE8" w14:textId="77777777" w:rsidR="00C91B80" w:rsidRPr="00006369" w:rsidRDefault="00C91B80" w:rsidP="00C91B80">
            <w:pPr>
              <w:ind w:left="-15" w:right="-97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526" w:type="dxa"/>
            <w:shd w:val="clear" w:color="auto" w:fill="FFCC99"/>
            <w:vAlign w:val="center"/>
          </w:tcPr>
          <w:p w14:paraId="08B3996F" w14:textId="77777777" w:rsidR="00C91B80" w:rsidRPr="00006369" w:rsidRDefault="00C91B80" w:rsidP="00C91B80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6D11FC1B" w14:textId="77777777" w:rsidR="00C91B80" w:rsidRPr="00006369" w:rsidRDefault="00C91B80" w:rsidP="00C91B80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559" w:type="dxa"/>
            <w:shd w:val="clear" w:color="auto" w:fill="FFCC99"/>
            <w:vAlign w:val="center"/>
          </w:tcPr>
          <w:p w14:paraId="64BBCDA6" w14:textId="19D963AB" w:rsidR="00C91B80" w:rsidRPr="00006369" w:rsidRDefault="00C91B80" w:rsidP="00DD010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1985" w:type="dxa"/>
            <w:shd w:val="clear" w:color="auto" w:fill="FFCC99"/>
            <w:vAlign w:val="center"/>
          </w:tcPr>
          <w:p w14:paraId="171F5335" w14:textId="22C72654" w:rsidR="00C91B80" w:rsidRPr="00006369" w:rsidRDefault="00C91B80" w:rsidP="00C91B8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Заявление о соответствии</w:t>
            </w:r>
            <w:r w:rsidR="00DD0107" w:rsidRPr="00006369">
              <w:rPr>
                <w:sz w:val="20"/>
                <w:szCs w:val="20"/>
              </w:rPr>
              <w:t>:</w:t>
            </w:r>
            <w:r w:rsidRPr="00006369">
              <w:rPr>
                <w:sz w:val="20"/>
                <w:szCs w:val="20"/>
              </w:rPr>
              <w:t xml:space="preserve"> «Соответствует» или «Не соответствует»</w:t>
            </w:r>
          </w:p>
        </w:tc>
        <w:tc>
          <w:tcPr>
            <w:tcW w:w="1276" w:type="dxa"/>
            <w:shd w:val="clear" w:color="auto" w:fill="FFCC99"/>
            <w:vAlign w:val="center"/>
          </w:tcPr>
          <w:p w14:paraId="560166AB" w14:textId="27B9B173" w:rsidR="00C91B80" w:rsidRPr="00006369" w:rsidRDefault="00C91B80" w:rsidP="00C91B8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12E8FF72" w14:textId="0ECC89C3" w:rsidTr="00DD0107">
        <w:trPr>
          <w:trHeight w:val="132"/>
        </w:trPr>
        <w:tc>
          <w:tcPr>
            <w:tcW w:w="993" w:type="dxa"/>
            <w:shd w:val="clear" w:color="auto" w:fill="FFCC99"/>
            <w:vAlign w:val="center"/>
          </w:tcPr>
          <w:p w14:paraId="42F63B31" w14:textId="77777777" w:rsidR="00C91B80" w:rsidRPr="00006369" w:rsidRDefault="00C91B80" w:rsidP="00C91B80">
            <w:pPr>
              <w:ind w:left="-15" w:right="-97"/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526" w:type="dxa"/>
            <w:shd w:val="clear" w:color="auto" w:fill="FFCC99"/>
            <w:vAlign w:val="center"/>
          </w:tcPr>
          <w:p w14:paraId="7B499061" w14:textId="77777777" w:rsidR="00C91B80" w:rsidRPr="00006369" w:rsidRDefault="00C91B80" w:rsidP="00C91B80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CC99"/>
            <w:vAlign w:val="center"/>
          </w:tcPr>
          <w:p w14:paraId="5034C150" w14:textId="77777777" w:rsidR="00C91B80" w:rsidRPr="00006369" w:rsidRDefault="00C91B80" w:rsidP="00DD0107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  <w:tc>
          <w:tcPr>
            <w:tcW w:w="1985" w:type="dxa"/>
            <w:shd w:val="clear" w:color="auto" w:fill="FFCC99"/>
          </w:tcPr>
          <w:p w14:paraId="36A61931" w14:textId="5658F8BC" w:rsidR="00C91B80" w:rsidRPr="00006369" w:rsidRDefault="00DD0107" w:rsidP="00C91B80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CC99"/>
          </w:tcPr>
          <w:p w14:paraId="57CDB6EF" w14:textId="2E4B1CCA" w:rsidR="00C91B80" w:rsidRPr="00006369" w:rsidRDefault="00DD0107" w:rsidP="00C91B80">
            <w:pPr>
              <w:jc w:val="center"/>
              <w:rPr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5FC6EE43" w14:textId="09EFD867" w:rsidTr="00DD0107">
        <w:trPr>
          <w:tblHeader/>
        </w:trPr>
        <w:tc>
          <w:tcPr>
            <w:tcW w:w="993" w:type="dxa"/>
            <w:vAlign w:val="center"/>
          </w:tcPr>
          <w:p w14:paraId="0F9C62AD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1.</w:t>
            </w:r>
          </w:p>
        </w:tc>
        <w:tc>
          <w:tcPr>
            <w:tcW w:w="9526" w:type="dxa"/>
            <w:vAlign w:val="center"/>
          </w:tcPr>
          <w:p w14:paraId="7D824B67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Общие требования к функциональности и архитектуре Системы. </w:t>
            </w:r>
          </w:p>
        </w:tc>
        <w:tc>
          <w:tcPr>
            <w:tcW w:w="1559" w:type="dxa"/>
            <w:vAlign w:val="center"/>
          </w:tcPr>
          <w:p w14:paraId="0A93B657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</w:tcPr>
          <w:p w14:paraId="21690A33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514D9845" w14:textId="1D214BE3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232A6555" w14:textId="28D77964" w:rsidTr="00DD0107">
        <w:trPr>
          <w:cantSplit/>
        </w:trPr>
        <w:tc>
          <w:tcPr>
            <w:tcW w:w="993" w:type="dxa"/>
            <w:vAlign w:val="center"/>
          </w:tcPr>
          <w:p w14:paraId="6DAF653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1.1</w:t>
            </w:r>
          </w:p>
        </w:tc>
        <w:tc>
          <w:tcPr>
            <w:tcW w:w="9526" w:type="dxa"/>
            <w:vAlign w:val="center"/>
          </w:tcPr>
          <w:p w14:paraId="7CC9F55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Участник должен разработать и внедрить Систему полного </w:t>
            </w:r>
            <w:r w:rsidRPr="00006369">
              <w:rPr>
                <w:bCs/>
                <w:lang w:val="en-US"/>
              </w:rPr>
              <w:t>HR</w:t>
            </w:r>
            <w:r w:rsidRPr="00006369">
              <w:rPr>
                <w:bCs/>
              </w:rPr>
              <w:t xml:space="preserve">-цикла для управления персоналом (талантами) в соответствии с настоящими функциональными требованиями. </w:t>
            </w:r>
          </w:p>
          <w:p w14:paraId="6AD71EF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Все затраты по разработке и внедрению Системы должны быть включены в конкурсное предложение. </w:t>
            </w:r>
            <w:bookmarkStart w:id="1" w:name="_GoBack"/>
            <w:bookmarkEnd w:id="1"/>
          </w:p>
        </w:tc>
        <w:tc>
          <w:tcPr>
            <w:tcW w:w="1559" w:type="dxa"/>
            <w:vAlign w:val="center"/>
          </w:tcPr>
          <w:p w14:paraId="59CCDC4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70DAAF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D58C180" w14:textId="55B90BF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0DB1A12" w14:textId="010432FB" w:rsidTr="00DD0107">
        <w:trPr>
          <w:cantSplit/>
        </w:trPr>
        <w:tc>
          <w:tcPr>
            <w:tcW w:w="993" w:type="dxa"/>
            <w:vAlign w:val="center"/>
          </w:tcPr>
          <w:p w14:paraId="2C7E3EC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1.2</w:t>
            </w:r>
          </w:p>
        </w:tc>
        <w:tc>
          <w:tcPr>
            <w:tcW w:w="9526" w:type="dxa"/>
            <w:vAlign w:val="center"/>
          </w:tcPr>
          <w:p w14:paraId="023C1EE9" w14:textId="3140BF5F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До момента ввода в эксплуатацию Системы для нее должна быть создана и аттестована в порядке, определяемо</w:t>
            </w:r>
            <w:r w:rsidR="00954913" w:rsidRPr="00006369">
              <w:rPr>
                <w:bCs/>
              </w:rPr>
              <w:t>м</w:t>
            </w:r>
            <w:r w:rsidRPr="00006369">
              <w:rPr>
                <w:bCs/>
              </w:rPr>
              <w:t xml:space="preserve"> оперативно – аналитическим центром при Президенте Республики Беларусь (далее – ОАЦ), система защиты информации (далее - СЗИ)</w:t>
            </w:r>
            <w:r w:rsidR="00954913" w:rsidRPr="00006369">
              <w:rPr>
                <w:bCs/>
              </w:rPr>
              <w:t xml:space="preserve"> и предоставлен аттестат СЗИ до подписания акта приемки по качеству.</w:t>
            </w:r>
          </w:p>
        </w:tc>
        <w:tc>
          <w:tcPr>
            <w:tcW w:w="1559" w:type="dxa"/>
            <w:vAlign w:val="center"/>
          </w:tcPr>
          <w:p w14:paraId="577A7B5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879164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92474D1" w14:textId="2265DA6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A8A3E6" w14:textId="26A24128" w:rsidTr="00DD0107">
        <w:trPr>
          <w:cantSplit/>
        </w:trPr>
        <w:tc>
          <w:tcPr>
            <w:tcW w:w="993" w:type="dxa"/>
            <w:vAlign w:val="center"/>
          </w:tcPr>
          <w:p w14:paraId="4083DE0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1.3</w:t>
            </w:r>
          </w:p>
        </w:tc>
        <w:tc>
          <w:tcPr>
            <w:tcW w:w="9526" w:type="dxa"/>
            <w:vAlign w:val="center"/>
          </w:tcPr>
          <w:p w14:paraId="1DE8D8C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Система будет предназначена для автоматизации процессов управления персоналом. </w:t>
            </w:r>
          </w:p>
        </w:tc>
        <w:tc>
          <w:tcPr>
            <w:tcW w:w="1559" w:type="dxa"/>
            <w:vAlign w:val="center"/>
          </w:tcPr>
          <w:p w14:paraId="08D1334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EC0DD7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9AA6899" w14:textId="1858B91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F502B94" w14:textId="597B753B" w:rsidTr="00DD0107">
        <w:trPr>
          <w:cantSplit/>
        </w:trPr>
        <w:tc>
          <w:tcPr>
            <w:tcW w:w="993" w:type="dxa"/>
            <w:vAlign w:val="center"/>
          </w:tcPr>
          <w:p w14:paraId="4CA4937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1.4</w:t>
            </w:r>
          </w:p>
        </w:tc>
        <w:tc>
          <w:tcPr>
            <w:tcW w:w="9526" w:type="dxa"/>
            <w:vAlign w:val="center"/>
          </w:tcPr>
          <w:p w14:paraId="60BAC93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Участник должен разработать и согласовать с Заказчиком техническое задание не позднее, чем за 2 месяца до сдачи Системы.</w:t>
            </w:r>
          </w:p>
        </w:tc>
        <w:tc>
          <w:tcPr>
            <w:tcW w:w="1559" w:type="dxa"/>
            <w:vAlign w:val="center"/>
          </w:tcPr>
          <w:p w14:paraId="78C66CF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F751C0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04D5111" w14:textId="67FD676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CB2E49E" w14:textId="612BE3F2" w:rsidTr="00DD0107">
        <w:trPr>
          <w:cantSplit/>
        </w:trPr>
        <w:tc>
          <w:tcPr>
            <w:tcW w:w="993" w:type="dxa"/>
            <w:vAlign w:val="center"/>
          </w:tcPr>
          <w:p w14:paraId="71A4CEC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1.5</w:t>
            </w:r>
          </w:p>
        </w:tc>
        <w:tc>
          <w:tcPr>
            <w:tcW w:w="9526" w:type="dxa"/>
            <w:vAlign w:val="center"/>
          </w:tcPr>
          <w:p w14:paraId="5A9D14B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Техническое задание должно включать:</w:t>
            </w:r>
          </w:p>
          <w:p w14:paraId="573160EA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- описание архитектуры решения </w:t>
            </w:r>
          </w:p>
          <w:p w14:paraId="1C5FCB1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- описание пользовательских интерфейсов</w:t>
            </w:r>
          </w:p>
          <w:p w14:paraId="21FE581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- описание программных интерфейсов</w:t>
            </w:r>
          </w:p>
          <w:p w14:paraId="358743E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- описание структуры данных</w:t>
            </w:r>
          </w:p>
          <w:p w14:paraId="2145AA7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- описание логики обмена информацией между модулями</w:t>
            </w:r>
          </w:p>
        </w:tc>
        <w:tc>
          <w:tcPr>
            <w:tcW w:w="1559" w:type="dxa"/>
            <w:vAlign w:val="center"/>
          </w:tcPr>
          <w:p w14:paraId="08A8BEF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3BBB15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BD4B4F8" w14:textId="4AC1468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FFB9E0E" w14:textId="5A2F8A2C" w:rsidTr="00DD0107">
        <w:trPr>
          <w:cantSplit/>
        </w:trPr>
        <w:tc>
          <w:tcPr>
            <w:tcW w:w="993" w:type="dxa"/>
            <w:vAlign w:val="center"/>
          </w:tcPr>
          <w:p w14:paraId="05F967E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1.6</w:t>
            </w:r>
          </w:p>
        </w:tc>
        <w:tc>
          <w:tcPr>
            <w:tcW w:w="9526" w:type="dxa"/>
            <w:vAlign w:val="center"/>
          </w:tcPr>
          <w:p w14:paraId="4C13CEFA" w14:textId="77777777" w:rsidR="00C91B80" w:rsidRPr="00006369" w:rsidRDefault="00C91B80" w:rsidP="00C91B80">
            <w:pPr>
              <w:contextualSpacing/>
              <w:jc w:val="both"/>
              <w:rPr>
                <w:bCs/>
              </w:rPr>
            </w:pPr>
            <w:r w:rsidRPr="00006369">
              <w:t>Система должна обеспечивать функциональные возможности по управлению сроками хранения и автоматизированному удалению (обезличиванию) данных в соответствии с категориями обрабатываемой информации.</w:t>
            </w:r>
          </w:p>
        </w:tc>
        <w:tc>
          <w:tcPr>
            <w:tcW w:w="1559" w:type="dxa"/>
            <w:vAlign w:val="center"/>
          </w:tcPr>
          <w:p w14:paraId="2EF8204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6D59EA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CD4B264" w14:textId="028F199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B688449" w14:textId="36CCA28F" w:rsidTr="00DD0107">
        <w:trPr>
          <w:cantSplit/>
        </w:trPr>
        <w:tc>
          <w:tcPr>
            <w:tcW w:w="993" w:type="dxa"/>
            <w:vAlign w:val="center"/>
          </w:tcPr>
          <w:p w14:paraId="72EB83D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1.7</w:t>
            </w:r>
          </w:p>
        </w:tc>
        <w:tc>
          <w:tcPr>
            <w:tcW w:w="9526" w:type="dxa"/>
            <w:vAlign w:val="center"/>
          </w:tcPr>
          <w:p w14:paraId="502E63AA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Максимальное количество пользователей системы – 1700</w:t>
            </w:r>
          </w:p>
        </w:tc>
        <w:tc>
          <w:tcPr>
            <w:tcW w:w="1559" w:type="dxa"/>
            <w:vAlign w:val="center"/>
          </w:tcPr>
          <w:p w14:paraId="1EB25B6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5699AC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3852815" w14:textId="0C35577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DABEBB2" w14:textId="065F8932" w:rsidTr="00DD0107">
        <w:trPr>
          <w:cantSplit/>
        </w:trPr>
        <w:tc>
          <w:tcPr>
            <w:tcW w:w="993" w:type="dxa"/>
            <w:vAlign w:val="center"/>
          </w:tcPr>
          <w:p w14:paraId="33A7BB83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2.</w:t>
            </w:r>
          </w:p>
        </w:tc>
        <w:tc>
          <w:tcPr>
            <w:tcW w:w="9526" w:type="dxa"/>
            <w:vAlign w:val="center"/>
          </w:tcPr>
          <w:p w14:paraId="44D16602" w14:textId="77777777" w:rsidR="00C91B80" w:rsidRPr="00006369" w:rsidRDefault="00C91B80" w:rsidP="00C91B80">
            <w:pPr>
              <w:contextualSpacing/>
              <w:jc w:val="both"/>
              <w:rPr>
                <w:bCs/>
              </w:rPr>
            </w:pPr>
            <w:r w:rsidRPr="00006369">
              <w:rPr>
                <w:b/>
              </w:rPr>
              <w:t>Требования к Корпоративному порталу</w:t>
            </w:r>
          </w:p>
        </w:tc>
        <w:tc>
          <w:tcPr>
            <w:tcW w:w="1559" w:type="dxa"/>
            <w:vAlign w:val="center"/>
          </w:tcPr>
          <w:p w14:paraId="30433744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4CD87B5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A1EF54B" w14:textId="6F633AE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759001E" w14:textId="30B50594" w:rsidTr="00DD0107">
        <w:trPr>
          <w:cantSplit/>
        </w:trPr>
        <w:tc>
          <w:tcPr>
            <w:tcW w:w="993" w:type="dxa"/>
            <w:vAlign w:val="center"/>
          </w:tcPr>
          <w:p w14:paraId="677DC3C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</w:t>
            </w:r>
          </w:p>
        </w:tc>
        <w:tc>
          <w:tcPr>
            <w:tcW w:w="9526" w:type="dxa"/>
            <w:vAlign w:val="center"/>
          </w:tcPr>
          <w:p w14:paraId="5ECCD1BB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Личный кабинет сотрудника</w:t>
            </w:r>
          </w:p>
          <w:p w14:paraId="7296D95C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t>Отображение всей информации о сотруднике. Возможность редактировать профиль в части полей.</w:t>
            </w:r>
          </w:p>
        </w:tc>
        <w:tc>
          <w:tcPr>
            <w:tcW w:w="1559" w:type="dxa"/>
            <w:vAlign w:val="center"/>
          </w:tcPr>
          <w:p w14:paraId="201D83E1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44A5F91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2BA3D59C" w14:textId="28000847" w:rsidR="00C91B80" w:rsidRPr="00006369" w:rsidRDefault="00C91B80" w:rsidP="00C91B80">
            <w:pPr>
              <w:jc w:val="center"/>
            </w:pPr>
          </w:p>
        </w:tc>
      </w:tr>
      <w:tr w:rsidR="00006369" w:rsidRPr="00006369" w14:paraId="60ABB044" w14:textId="47468927" w:rsidTr="00DD0107">
        <w:trPr>
          <w:cantSplit/>
        </w:trPr>
        <w:tc>
          <w:tcPr>
            <w:tcW w:w="993" w:type="dxa"/>
            <w:vAlign w:val="center"/>
          </w:tcPr>
          <w:p w14:paraId="1C664D4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</w:t>
            </w:r>
          </w:p>
        </w:tc>
        <w:tc>
          <w:tcPr>
            <w:tcW w:w="9526" w:type="dxa"/>
            <w:vAlign w:val="center"/>
          </w:tcPr>
          <w:p w14:paraId="1BAF501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i/>
              </w:rPr>
              <w:t>Нотификации</w:t>
            </w:r>
            <w:r w:rsidRPr="00006369">
              <w:rPr>
                <w:b/>
              </w:rPr>
              <w:t>:</w:t>
            </w:r>
            <w:r w:rsidRPr="00006369">
              <w:t xml:space="preserve"> всплывающие окна с информацией об изменениях на портале</w:t>
            </w:r>
          </w:p>
        </w:tc>
        <w:tc>
          <w:tcPr>
            <w:tcW w:w="1559" w:type="dxa"/>
            <w:vAlign w:val="center"/>
          </w:tcPr>
          <w:p w14:paraId="2FA17900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DD71ED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780881F2" w14:textId="5440F3FF" w:rsidR="00C91B80" w:rsidRPr="00006369" w:rsidRDefault="00C91B80" w:rsidP="00C91B80">
            <w:pPr>
              <w:jc w:val="center"/>
            </w:pPr>
          </w:p>
        </w:tc>
      </w:tr>
      <w:tr w:rsidR="00006369" w:rsidRPr="00006369" w14:paraId="0660E56C" w14:textId="796E0683" w:rsidTr="00DD0107">
        <w:trPr>
          <w:cantSplit/>
        </w:trPr>
        <w:tc>
          <w:tcPr>
            <w:tcW w:w="993" w:type="dxa"/>
            <w:vAlign w:val="center"/>
          </w:tcPr>
          <w:p w14:paraId="3596148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2.3</w:t>
            </w:r>
          </w:p>
        </w:tc>
        <w:tc>
          <w:tcPr>
            <w:tcW w:w="9526" w:type="dxa"/>
            <w:vAlign w:val="center"/>
          </w:tcPr>
          <w:p w14:paraId="599EEB4A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Карта офиса</w:t>
            </w:r>
          </w:p>
          <w:p w14:paraId="40B56B12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Возможность вносить информацию об офисных помещениях с визуализацией их местонахождения.</w:t>
            </w:r>
          </w:p>
          <w:p w14:paraId="0AD96EAE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Возможность сотрудника отмечать свое местоположение на карте</w:t>
            </w:r>
          </w:p>
          <w:p w14:paraId="5277B438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"Интерактивная карта офисов с привязкой сотрудников.</w:t>
            </w:r>
          </w:p>
        </w:tc>
        <w:tc>
          <w:tcPr>
            <w:tcW w:w="1559" w:type="dxa"/>
            <w:vAlign w:val="center"/>
          </w:tcPr>
          <w:p w14:paraId="5549AC39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C515111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0CFCDB7C" w14:textId="7C686756" w:rsidR="00C91B80" w:rsidRPr="00006369" w:rsidRDefault="00C91B80" w:rsidP="00C91B80">
            <w:pPr>
              <w:jc w:val="center"/>
            </w:pPr>
          </w:p>
        </w:tc>
      </w:tr>
      <w:tr w:rsidR="00006369" w:rsidRPr="00006369" w14:paraId="7711A388" w14:textId="5B7CDC51" w:rsidTr="00DD0107">
        <w:trPr>
          <w:cantSplit/>
        </w:trPr>
        <w:tc>
          <w:tcPr>
            <w:tcW w:w="993" w:type="dxa"/>
            <w:vAlign w:val="center"/>
          </w:tcPr>
          <w:p w14:paraId="4E4E042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2.4</w:t>
            </w:r>
          </w:p>
        </w:tc>
        <w:tc>
          <w:tcPr>
            <w:tcW w:w="9526" w:type="dxa"/>
            <w:vAlign w:val="center"/>
          </w:tcPr>
          <w:p w14:paraId="220119B1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Поиск сотрудников</w:t>
            </w:r>
          </w:p>
          <w:p w14:paraId="1F435B84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Поиск по компании. Расширенный фильтр поиска.</w:t>
            </w:r>
          </w:p>
        </w:tc>
        <w:tc>
          <w:tcPr>
            <w:tcW w:w="1559" w:type="dxa"/>
          </w:tcPr>
          <w:p w14:paraId="761AA3FA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D49884C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601CF913" w14:textId="669FD8B5" w:rsidR="00C91B80" w:rsidRPr="00006369" w:rsidRDefault="00C91B80" w:rsidP="00C91B80">
            <w:pPr>
              <w:jc w:val="center"/>
            </w:pPr>
          </w:p>
        </w:tc>
      </w:tr>
      <w:tr w:rsidR="00006369" w:rsidRPr="00006369" w14:paraId="42E1731F" w14:textId="528C2C16" w:rsidTr="00DD0107">
        <w:trPr>
          <w:cantSplit/>
        </w:trPr>
        <w:tc>
          <w:tcPr>
            <w:tcW w:w="993" w:type="dxa"/>
            <w:vAlign w:val="center"/>
          </w:tcPr>
          <w:p w14:paraId="7ABB800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2.5</w:t>
            </w:r>
          </w:p>
        </w:tc>
        <w:tc>
          <w:tcPr>
            <w:tcW w:w="9526" w:type="dxa"/>
            <w:vAlign w:val="center"/>
          </w:tcPr>
          <w:p w14:paraId="062B94D7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Структура компании</w:t>
            </w:r>
          </w:p>
          <w:p w14:paraId="50F9BF2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Возможность отображения структуры компании с учетом подчиненности одних подразделений компании другим.</w:t>
            </w:r>
          </w:p>
        </w:tc>
        <w:tc>
          <w:tcPr>
            <w:tcW w:w="1559" w:type="dxa"/>
          </w:tcPr>
          <w:p w14:paraId="18279DE7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B1B4A17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66842E31" w14:textId="28FE9EB5" w:rsidR="00C91B80" w:rsidRPr="00006369" w:rsidRDefault="00C91B80" w:rsidP="00C91B80">
            <w:pPr>
              <w:jc w:val="center"/>
            </w:pPr>
          </w:p>
        </w:tc>
      </w:tr>
      <w:tr w:rsidR="00006369" w:rsidRPr="00006369" w14:paraId="687F9F14" w14:textId="77ED04B5" w:rsidTr="00DD0107">
        <w:trPr>
          <w:cantSplit/>
        </w:trPr>
        <w:tc>
          <w:tcPr>
            <w:tcW w:w="993" w:type="dxa"/>
            <w:vAlign w:val="center"/>
          </w:tcPr>
          <w:p w14:paraId="5E0A3BA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2.6</w:t>
            </w:r>
          </w:p>
        </w:tc>
        <w:tc>
          <w:tcPr>
            <w:tcW w:w="9526" w:type="dxa"/>
            <w:vAlign w:val="center"/>
          </w:tcPr>
          <w:p w14:paraId="49A09718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i/>
              </w:rPr>
              <w:t>Отметка "ПРОСТО лучший"</w:t>
            </w:r>
            <w:r w:rsidRPr="00006369">
              <w:rPr>
                <w:b/>
              </w:rPr>
              <w:tab/>
            </w:r>
          </w:p>
          <w:p w14:paraId="30D14A7D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"Отметки в профиле сотрудника о победах в номинациях.</w:t>
            </w:r>
          </w:p>
          <w:p w14:paraId="68235DE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Управление отметками в профиле сотрудника.</w:t>
            </w:r>
          </w:p>
        </w:tc>
        <w:tc>
          <w:tcPr>
            <w:tcW w:w="1559" w:type="dxa"/>
          </w:tcPr>
          <w:p w14:paraId="2FD70FA3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D5D1C99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5ADA9E12" w14:textId="70F62101" w:rsidR="00C91B80" w:rsidRPr="00006369" w:rsidRDefault="00C91B80" w:rsidP="00C91B80">
            <w:pPr>
              <w:jc w:val="center"/>
            </w:pPr>
          </w:p>
        </w:tc>
      </w:tr>
      <w:tr w:rsidR="00006369" w:rsidRPr="00006369" w14:paraId="22005872" w14:textId="0FEEFE5F" w:rsidTr="00DD0107">
        <w:trPr>
          <w:cantSplit/>
        </w:trPr>
        <w:tc>
          <w:tcPr>
            <w:tcW w:w="993" w:type="dxa"/>
            <w:vAlign w:val="center"/>
          </w:tcPr>
          <w:p w14:paraId="0306AB5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2.7</w:t>
            </w:r>
          </w:p>
        </w:tc>
        <w:tc>
          <w:tcPr>
            <w:tcW w:w="9526" w:type="dxa"/>
            <w:vAlign w:val="center"/>
          </w:tcPr>
          <w:p w14:paraId="31E70F3A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Отметка "Эксперт продаж"</w:t>
            </w:r>
            <w:r w:rsidRPr="00006369">
              <w:rPr>
                <w:i/>
              </w:rPr>
              <w:tab/>
            </w:r>
          </w:p>
          <w:p w14:paraId="084004E2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Отметки в профиле сотрудника о достижениях в области продаж. </w:t>
            </w:r>
          </w:p>
          <w:p w14:paraId="1B08104B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Управление отметками, группой руководителей офисов продаж. Загрузка через </w:t>
            </w:r>
            <w:r w:rsidRPr="00006369">
              <w:rPr>
                <w:lang w:val="en-US"/>
              </w:rPr>
              <w:t>E</w:t>
            </w:r>
            <w:r w:rsidRPr="00006369">
              <w:t xml:space="preserve">xcel файл, на специальной странице </w:t>
            </w:r>
          </w:p>
        </w:tc>
        <w:tc>
          <w:tcPr>
            <w:tcW w:w="1559" w:type="dxa"/>
          </w:tcPr>
          <w:p w14:paraId="1F65DDF2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5D7CEA3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5EA13037" w14:textId="681EEF86" w:rsidR="00C91B80" w:rsidRPr="00006369" w:rsidRDefault="00C91B80" w:rsidP="00C91B80">
            <w:pPr>
              <w:jc w:val="center"/>
            </w:pPr>
          </w:p>
        </w:tc>
      </w:tr>
      <w:tr w:rsidR="00006369" w:rsidRPr="00006369" w14:paraId="69948006" w14:textId="68C3A68A" w:rsidTr="00DD0107">
        <w:trPr>
          <w:cantSplit/>
        </w:trPr>
        <w:tc>
          <w:tcPr>
            <w:tcW w:w="993" w:type="dxa"/>
            <w:vAlign w:val="center"/>
          </w:tcPr>
          <w:p w14:paraId="024DC47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2.8</w:t>
            </w:r>
          </w:p>
        </w:tc>
        <w:tc>
          <w:tcPr>
            <w:tcW w:w="9526" w:type="dxa"/>
            <w:vAlign w:val="center"/>
          </w:tcPr>
          <w:p w14:paraId="7C77B64A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Печать бейджей</w:t>
            </w:r>
          </w:p>
          <w:p w14:paraId="17992EA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Формирование изображения пропуска для дальнейшей печати на принтере отдела внутренней безопасности.</w:t>
            </w:r>
          </w:p>
          <w:p w14:paraId="6A9F40C9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Режимы автоматического и ручного формирования пропуска.</w:t>
            </w:r>
          </w:p>
        </w:tc>
        <w:tc>
          <w:tcPr>
            <w:tcW w:w="1559" w:type="dxa"/>
          </w:tcPr>
          <w:p w14:paraId="7A855ED8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378122B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34D8DFF0" w14:textId="431EE65B" w:rsidR="00C91B80" w:rsidRPr="00006369" w:rsidRDefault="00C91B80" w:rsidP="00C91B80">
            <w:pPr>
              <w:jc w:val="center"/>
            </w:pPr>
          </w:p>
        </w:tc>
      </w:tr>
      <w:tr w:rsidR="00006369" w:rsidRPr="00006369" w14:paraId="05C6C998" w14:textId="7F13D1ED" w:rsidTr="00DD0107">
        <w:trPr>
          <w:cantSplit/>
        </w:trPr>
        <w:tc>
          <w:tcPr>
            <w:tcW w:w="993" w:type="dxa"/>
            <w:vAlign w:val="center"/>
          </w:tcPr>
          <w:p w14:paraId="0100544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2.9</w:t>
            </w:r>
          </w:p>
        </w:tc>
        <w:tc>
          <w:tcPr>
            <w:tcW w:w="9526" w:type="dxa"/>
            <w:vAlign w:val="center"/>
          </w:tcPr>
          <w:p w14:paraId="04ACEE93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Отметка "Сказать спасибо"</w:t>
            </w:r>
            <w:r w:rsidRPr="00006369">
              <w:rPr>
                <w:i/>
              </w:rPr>
              <w:tab/>
            </w:r>
          </w:p>
          <w:p w14:paraId="79493047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Формирование благодарственного сообщения сотруднику на почту и в профиль.</w:t>
            </w:r>
          </w:p>
        </w:tc>
        <w:tc>
          <w:tcPr>
            <w:tcW w:w="1559" w:type="dxa"/>
          </w:tcPr>
          <w:p w14:paraId="07CE05F2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76908DB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366965D6" w14:textId="005DBEB0" w:rsidR="00C91B80" w:rsidRPr="00006369" w:rsidRDefault="00C91B80" w:rsidP="00C91B80">
            <w:pPr>
              <w:jc w:val="center"/>
            </w:pPr>
          </w:p>
        </w:tc>
      </w:tr>
      <w:tr w:rsidR="00006369" w:rsidRPr="00006369" w14:paraId="4FE91816" w14:textId="04749C96" w:rsidTr="00DD0107">
        <w:trPr>
          <w:cantSplit/>
        </w:trPr>
        <w:tc>
          <w:tcPr>
            <w:tcW w:w="993" w:type="dxa"/>
            <w:vAlign w:val="center"/>
          </w:tcPr>
          <w:p w14:paraId="363073E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2.10</w:t>
            </w:r>
          </w:p>
        </w:tc>
        <w:tc>
          <w:tcPr>
            <w:tcW w:w="9526" w:type="dxa"/>
            <w:vAlign w:val="center"/>
          </w:tcPr>
          <w:p w14:paraId="7BDC55A3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i/>
              </w:rPr>
              <w:t>Функциональность "QR контакт"</w:t>
            </w:r>
            <w:r w:rsidRPr="00006369">
              <w:rPr>
                <w:b/>
              </w:rPr>
              <w:tab/>
            </w:r>
          </w:p>
          <w:p w14:paraId="4ECE48C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Формирование QR-кода в профиле сотрудника, для быстрого добавления контакта в телефон</w:t>
            </w:r>
          </w:p>
        </w:tc>
        <w:tc>
          <w:tcPr>
            <w:tcW w:w="1559" w:type="dxa"/>
            <w:vAlign w:val="center"/>
          </w:tcPr>
          <w:p w14:paraId="5ACB9A3E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46967A7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08A7D1CE" w14:textId="038585C4" w:rsidR="00C91B80" w:rsidRPr="00006369" w:rsidRDefault="00C91B80" w:rsidP="00C91B80">
            <w:pPr>
              <w:jc w:val="center"/>
            </w:pPr>
          </w:p>
        </w:tc>
      </w:tr>
      <w:tr w:rsidR="00006369" w:rsidRPr="00006369" w14:paraId="24F00AF5" w14:textId="29287EDD" w:rsidTr="00DD0107">
        <w:trPr>
          <w:cantSplit/>
        </w:trPr>
        <w:tc>
          <w:tcPr>
            <w:tcW w:w="993" w:type="dxa"/>
            <w:vAlign w:val="center"/>
          </w:tcPr>
          <w:p w14:paraId="3C4DDC7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2.11</w:t>
            </w:r>
          </w:p>
        </w:tc>
        <w:tc>
          <w:tcPr>
            <w:tcW w:w="9526" w:type="dxa"/>
            <w:vAlign w:val="center"/>
          </w:tcPr>
          <w:p w14:paraId="12104862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Функциональность «Информационные сообщения в профиле сотрудника»</w:t>
            </w:r>
          </w:p>
          <w:p w14:paraId="15B5881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Создание сообщений в профиле сотрудника с целью уведомления коллег о важной информации.</w:t>
            </w:r>
          </w:p>
          <w:p w14:paraId="7032551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Вывод в результаты поиска сотрудников на портале. В карточку сотрудника.</w:t>
            </w:r>
          </w:p>
        </w:tc>
        <w:tc>
          <w:tcPr>
            <w:tcW w:w="1559" w:type="dxa"/>
            <w:vAlign w:val="center"/>
          </w:tcPr>
          <w:p w14:paraId="55F7F7F3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49132B2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1197B283" w14:textId="4ABA3507" w:rsidR="00C91B80" w:rsidRPr="00006369" w:rsidRDefault="00C91B80" w:rsidP="00C91B80">
            <w:pPr>
              <w:jc w:val="center"/>
            </w:pPr>
          </w:p>
        </w:tc>
      </w:tr>
      <w:tr w:rsidR="00006369" w:rsidRPr="00006369" w14:paraId="336262E1" w14:textId="03A81759" w:rsidTr="00DD0107">
        <w:trPr>
          <w:cantSplit/>
        </w:trPr>
        <w:tc>
          <w:tcPr>
            <w:tcW w:w="993" w:type="dxa"/>
            <w:vAlign w:val="center"/>
          </w:tcPr>
          <w:p w14:paraId="27E11F2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2.12</w:t>
            </w:r>
          </w:p>
        </w:tc>
        <w:tc>
          <w:tcPr>
            <w:tcW w:w="9526" w:type="dxa"/>
            <w:vAlign w:val="center"/>
          </w:tcPr>
          <w:p w14:paraId="02745C28" w14:textId="77777777" w:rsidR="00C91B80" w:rsidRPr="00006369" w:rsidRDefault="00C91B80" w:rsidP="00C91B80">
            <w:pPr>
              <w:contextualSpacing/>
              <w:rPr>
                <w:i/>
              </w:rPr>
            </w:pPr>
            <w:r w:rsidRPr="00006369">
              <w:rPr>
                <w:i/>
              </w:rPr>
              <w:t>Функциональность «Установка замещающего сотрудника»</w:t>
            </w:r>
          </w:p>
          <w:p w14:paraId="45002739" w14:textId="77777777" w:rsidR="00C91B80" w:rsidRPr="00006369" w:rsidRDefault="00C91B80" w:rsidP="00C91B80">
            <w:pPr>
              <w:contextualSpacing/>
            </w:pPr>
            <w:r w:rsidRPr="00006369">
              <w:t>Должна быть интегрирована с поиском сотрудника на портале.</w:t>
            </w:r>
          </w:p>
          <w:p w14:paraId="31ED947F" w14:textId="77777777" w:rsidR="00C91B80" w:rsidRPr="00006369" w:rsidRDefault="00C91B80" w:rsidP="00C91B80">
            <w:pPr>
              <w:contextualSpacing/>
            </w:pPr>
            <w:r w:rsidRPr="00006369">
              <w:t>Устанавливает вывод карточки замещающего сотрудника в профиль текущего сотрудника. Задаются временные интервалы замещения. Автоматическое отключение по истечении установленного срока.</w:t>
            </w:r>
          </w:p>
        </w:tc>
        <w:tc>
          <w:tcPr>
            <w:tcW w:w="1559" w:type="dxa"/>
            <w:vAlign w:val="center"/>
          </w:tcPr>
          <w:p w14:paraId="02668E01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D86484F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629456F2" w14:textId="3152B8BF" w:rsidR="00C91B80" w:rsidRPr="00006369" w:rsidRDefault="00C91B80" w:rsidP="00C91B80">
            <w:pPr>
              <w:jc w:val="center"/>
            </w:pPr>
          </w:p>
        </w:tc>
      </w:tr>
      <w:tr w:rsidR="00006369" w:rsidRPr="00006369" w14:paraId="5C301A39" w14:textId="6FD862CB" w:rsidTr="00DD0107">
        <w:trPr>
          <w:cantSplit/>
        </w:trPr>
        <w:tc>
          <w:tcPr>
            <w:tcW w:w="993" w:type="dxa"/>
            <w:vAlign w:val="center"/>
          </w:tcPr>
          <w:p w14:paraId="6078132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2.13</w:t>
            </w:r>
          </w:p>
        </w:tc>
        <w:tc>
          <w:tcPr>
            <w:tcW w:w="9526" w:type="dxa"/>
            <w:vAlign w:val="center"/>
          </w:tcPr>
          <w:p w14:paraId="79839F99" w14:textId="77777777" w:rsidR="00C91B80" w:rsidRPr="00006369" w:rsidRDefault="00C91B80" w:rsidP="00C91B80">
            <w:pPr>
              <w:contextualSpacing/>
            </w:pPr>
            <w:r w:rsidRPr="00006369">
              <w:rPr>
                <w:i/>
              </w:rPr>
              <w:t>Функциональность «Просмотр поздравлений на портале»</w:t>
            </w:r>
            <w:r w:rsidRPr="00006369">
              <w:t xml:space="preserve"> Функциональность интегрирована с модулем вывода именинников.</w:t>
            </w:r>
          </w:p>
          <w:p w14:paraId="498EA804" w14:textId="77777777" w:rsidR="00C91B80" w:rsidRPr="00006369" w:rsidRDefault="00C91B80" w:rsidP="00C91B80">
            <w:pPr>
              <w:contextualSpacing/>
            </w:pPr>
            <w:r w:rsidRPr="00006369">
              <w:t xml:space="preserve">Возможность просмотра, ответа и удаления сообщений. </w:t>
            </w:r>
          </w:p>
        </w:tc>
        <w:tc>
          <w:tcPr>
            <w:tcW w:w="1559" w:type="dxa"/>
            <w:vAlign w:val="center"/>
          </w:tcPr>
          <w:p w14:paraId="00D08FFA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7CCEC6C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5B5300A1" w14:textId="3390DF22" w:rsidR="00C91B80" w:rsidRPr="00006369" w:rsidRDefault="00C91B80" w:rsidP="00C91B80">
            <w:pPr>
              <w:jc w:val="center"/>
            </w:pPr>
          </w:p>
        </w:tc>
      </w:tr>
      <w:tr w:rsidR="00006369" w:rsidRPr="00006369" w14:paraId="4C9D95CA" w14:textId="1A4BF622" w:rsidTr="00DD0107">
        <w:trPr>
          <w:cantSplit/>
        </w:trPr>
        <w:tc>
          <w:tcPr>
            <w:tcW w:w="993" w:type="dxa"/>
            <w:vAlign w:val="center"/>
          </w:tcPr>
          <w:p w14:paraId="3C6AE39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2.14</w:t>
            </w:r>
          </w:p>
        </w:tc>
        <w:tc>
          <w:tcPr>
            <w:tcW w:w="9526" w:type="dxa"/>
            <w:vAlign w:val="center"/>
          </w:tcPr>
          <w:p w14:paraId="6BA9BF7D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Функциональность «Уведомления о смене пароля»</w:t>
            </w:r>
          </w:p>
          <w:p w14:paraId="6A2421FB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Дата последней смены пароля на ПК и остаток дней до блокировки учетной записи. </w:t>
            </w:r>
          </w:p>
          <w:p w14:paraId="073898E4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Всплывающее окно за 3 дня до окончания срока по смене пароля</w:t>
            </w:r>
          </w:p>
        </w:tc>
        <w:tc>
          <w:tcPr>
            <w:tcW w:w="1559" w:type="dxa"/>
            <w:vAlign w:val="center"/>
          </w:tcPr>
          <w:p w14:paraId="214E1C3A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526D824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6F2E416D" w14:textId="6B96D99A" w:rsidR="00C91B80" w:rsidRPr="00006369" w:rsidRDefault="00C91B80" w:rsidP="00C91B80">
            <w:pPr>
              <w:jc w:val="center"/>
            </w:pPr>
          </w:p>
        </w:tc>
      </w:tr>
      <w:tr w:rsidR="00006369" w:rsidRPr="00006369" w14:paraId="7D1070BA" w14:textId="5C90F2F3" w:rsidTr="00DD0107">
        <w:trPr>
          <w:cantSplit/>
          <w:trHeight w:val="1828"/>
        </w:trPr>
        <w:tc>
          <w:tcPr>
            <w:tcW w:w="993" w:type="dxa"/>
            <w:vAlign w:val="center"/>
          </w:tcPr>
          <w:p w14:paraId="5488537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2.15</w:t>
            </w:r>
          </w:p>
        </w:tc>
        <w:tc>
          <w:tcPr>
            <w:tcW w:w="9526" w:type="dxa"/>
            <w:vAlign w:val="center"/>
          </w:tcPr>
          <w:p w14:paraId="0CF75B25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i/>
              </w:rPr>
              <w:t>Модуль "Чемпионы продаж"</w:t>
            </w:r>
            <w:r w:rsidRPr="00006369">
              <w:rPr>
                <w:b/>
              </w:rPr>
              <w:tab/>
            </w:r>
          </w:p>
          <w:p w14:paraId="08705C88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Модуль отображения в карусели сотрудников "Чемпионов продаж" интегрированный в главную страницу.</w:t>
            </w:r>
          </w:p>
          <w:p w14:paraId="599A88D3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Расширенный вывод модуля на отдельной странице в виде отчета с фильтром истории за другие даты."</w:t>
            </w:r>
          </w:p>
        </w:tc>
        <w:tc>
          <w:tcPr>
            <w:tcW w:w="1559" w:type="dxa"/>
            <w:vAlign w:val="center"/>
          </w:tcPr>
          <w:p w14:paraId="187FE211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46CC488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3FC533F6" w14:textId="0E3EA5D6" w:rsidR="00C91B80" w:rsidRPr="00006369" w:rsidRDefault="00C91B80" w:rsidP="00C91B80">
            <w:pPr>
              <w:jc w:val="center"/>
            </w:pPr>
          </w:p>
        </w:tc>
      </w:tr>
      <w:tr w:rsidR="00006369" w:rsidRPr="00006369" w14:paraId="2407CACF" w14:textId="0B673C7D" w:rsidTr="00DD0107">
        <w:trPr>
          <w:cantSplit/>
        </w:trPr>
        <w:tc>
          <w:tcPr>
            <w:tcW w:w="993" w:type="dxa"/>
            <w:vAlign w:val="center"/>
          </w:tcPr>
          <w:p w14:paraId="7AC1858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2.16</w:t>
            </w:r>
          </w:p>
        </w:tc>
        <w:tc>
          <w:tcPr>
            <w:tcW w:w="9526" w:type="dxa"/>
            <w:vAlign w:val="center"/>
          </w:tcPr>
          <w:p w14:paraId="6D2BA277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Модуль массовой рассылки по компании для HR</w:t>
            </w:r>
          </w:p>
          <w:p w14:paraId="3E04B221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Рассылка писем и СМС с гибкой настройкой. Ранжирование по группам пользователей и подразделениям.</w:t>
            </w:r>
          </w:p>
          <w:p w14:paraId="5532826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Задание размеров и интервалов пакетов рассылки. </w:t>
            </w:r>
          </w:p>
          <w:p w14:paraId="0DC201F7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Модуль для снижения нагрузки на портал и исключения отсутствия доступа к сервису.</w:t>
            </w:r>
          </w:p>
        </w:tc>
        <w:tc>
          <w:tcPr>
            <w:tcW w:w="1559" w:type="dxa"/>
            <w:vAlign w:val="center"/>
          </w:tcPr>
          <w:p w14:paraId="66D211F5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407F7F5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12882BE7" w14:textId="2BBC5B51" w:rsidR="00C91B80" w:rsidRPr="00006369" w:rsidRDefault="00C91B80" w:rsidP="00C91B80">
            <w:pPr>
              <w:jc w:val="center"/>
            </w:pPr>
          </w:p>
        </w:tc>
      </w:tr>
      <w:tr w:rsidR="00006369" w:rsidRPr="00006369" w14:paraId="6FC043D2" w14:textId="0D090201" w:rsidTr="00DD0107">
        <w:trPr>
          <w:cantSplit/>
        </w:trPr>
        <w:tc>
          <w:tcPr>
            <w:tcW w:w="993" w:type="dxa"/>
            <w:vAlign w:val="center"/>
          </w:tcPr>
          <w:p w14:paraId="59FC22C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2.17</w:t>
            </w:r>
          </w:p>
        </w:tc>
        <w:tc>
          <w:tcPr>
            <w:tcW w:w="9526" w:type="dxa"/>
            <w:vAlign w:val="center"/>
          </w:tcPr>
          <w:p w14:paraId="38CEA28E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Компонент "ПРОСТО лучший"</w:t>
            </w:r>
            <w:r w:rsidRPr="00006369">
              <w:rPr>
                <w:i/>
              </w:rPr>
              <w:tab/>
            </w:r>
          </w:p>
          <w:p w14:paraId="6A3EE3E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Компонент корпоративной программы награждения сотрудников.</w:t>
            </w:r>
          </w:p>
          <w:p w14:paraId="09B9BEE2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Управление номинантами и этапами голосования администраторами в зависимости от их уровня доступа.</w:t>
            </w:r>
          </w:p>
          <w:p w14:paraId="35DC8CC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Клиентская часть. Вариативный компонент голосования (меняется механика голосования в зависимости от этапа), а также модуль вывода победителей разных этапов. Сложная структура зависимостей для соответствия положению по проведению голосований по корпоративной программе признания</w:t>
            </w:r>
          </w:p>
        </w:tc>
        <w:tc>
          <w:tcPr>
            <w:tcW w:w="1559" w:type="dxa"/>
            <w:vAlign w:val="center"/>
          </w:tcPr>
          <w:p w14:paraId="6911ED0F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F6649F9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2D9EA5F9" w14:textId="70C0616B" w:rsidR="00C91B80" w:rsidRPr="00006369" w:rsidRDefault="00C91B80" w:rsidP="00C91B80">
            <w:pPr>
              <w:jc w:val="center"/>
            </w:pPr>
          </w:p>
        </w:tc>
      </w:tr>
      <w:tr w:rsidR="00006369" w:rsidRPr="00006369" w14:paraId="6F8D337B" w14:textId="3A52117B" w:rsidTr="00DD0107">
        <w:trPr>
          <w:cantSplit/>
        </w:trPr>
        <w:tc>
          <w:tcPr>
            <w:tcW w:w="993" w:type="dxa"/>
            <w:vAlign w:val="center"/>
          </w:tcPr>
          <w:p w14:paraId="3DF6B44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2.18</w:t>
            </w:r>
          </w:p>
        </w:tc>
        <w:tc>
          <w:tcPr>
            <w:tcW w:w="9526" w:type="dxa"/>
            <w:vAlign w:val="center"/>
          </w:tcPr>
          <w:p w14:paraId="3C6F7564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i/>
              </w:rPr>
              <w:t>Модуль "Промо баннер"</w:t>
            </w:r>
            <w:r w:rsidRPr="00006369">
              <w:rPr>
                <w:b/>
              </w:rPr>
              <w:tab/>
            </w:r>
          </w:p>
          <w:p w14:paraId="1AF7567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Информационный модуль нотификации о важных событиях.</w:t>
            </w:r>
          </w:p>
          <w:p w14:paraId="1DBDFF76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Создание баннера, который нельзя проигнорировать, т.к. он закрывает рабочую область портала.</w:t>
            </w:r>
          </w:p>
          <w:p w14:paraId="1CFE039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Настраиваемое кол-во показов. Статистика переходов.</w:t>
            </w:r>
          </w:p>
        </w:tc>
        <w:tc>
          <w:tcPr>
            <w:tcW w:w="1559" w:type="dxa"/>
            <w:vAlign w:val="center"/>
          </w:tcPr>
          <w:p w14:paraId="57DDB59D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C5AFAFB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79757538" w14:textId="323091ED" w:rsidR="00C91B80" w:rsidRPr="00006369" w:rsidRDefault="00C91B80" w:rsidP="00C91B80">
            <w:pPr>
              <w:jc w:val="center"/>
            </w:pPr>
          </w:p>
        </w:tc>
      </w:tr>
      <w:tr w:rsidR="00006369" w:rsidRPr="00006369" w14:paraId="2B1A342E" w14:textId="2A1EE7DF" w:rsidTr="00DD0107">
        <w:trPr>
          <w:cantSplit/>
        </w:trPr>
        <w:tc>
          <w:tcPr>
            <w:tcW w:w="993" w:type="dxa"/>
            <w:vAlign w:val="center"/>
          </w:tcPr>
          <w:p w14:paraId="16FCE1A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2.19</w:t>
            </w:r>
          </w:p>
        </w:tc>
        <w:tc>
          <w:tcPr>
            <w:tcW w:w="9526" w:type="dxa"/>
            <w:vAlign w:val="center"/>
          </w:tcPr>
          <w:p w14:paraId="7E69BA20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Блоги и ленты новостей</w:t>
            </w:r>
          </w:p>
        </w:tc>
        <w:tc>
          <w:tcPr>
            <w:tcW w:w="1559" w:type="dxa"/>
            <w:vAlign w:val="center"/>
          </w:tcPr>
          <w:p w14:paraId="3916647F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8DD3899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7EB219AB" w14:textId="195B2669" w:rsidR="00C91B80" w:rsidRPr="00006369" w:rsidRDefault="00C91B80" w:rsidP="00C91B80">
            <w:pPr>
              <w:jc w:val="center"/>
            </w:pPr>
          </w:p>
        </w:tc>
      </w:tr>
      <w:tr w:rsidR="00006369" w:rsidRPr="00006369" w14:paraId="64993FB2" w14:textId="118FB627" w:rsidTr="00DD0107">
        <w:trPr>
          <w:cantSplit/>
        </w:trPr>
        <w:tc>
          <w:tcPr>
            <w:tcW w:w="993" w:type="dxa"/>
            <w:vAlign w:val="center"/>
          </w:tcPr>
          <w:p w14:paraId="27508C9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2.20</w:t>
            </w:r>
          </w:p>
        </w:tc>
        <w:tc>
          <w:tcPr>
            <w:tcW w:w="9526" w:type="dxa"/>
            <w:vAlign w:val="center"/>
          </w:tcPr>
          <w:p w14:paraId="582E92C9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Новости из ТГ канала</w:t>
            </w:r>
          </w:p>
          <w:p w14:paraId="0DC2149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Загрузка новостей из ТГ канала через бота.</w:t>
            </w:r>
          </w:p>
        </w:tc>
        <w:tc>
          <w:tcPr>
            <w:tcW w:w="1559" w:type="dxa"/>
            <w:vAlign w:val="center"/>
          </w:tcPr>
          <w:p w14:paraId="699DC4F1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A3B9B0A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514BA18D" w14:textId="39D13719" w:rsidR="00C91B80" w:rsidRPr="00006369" w:rsidRDefault="00C91B80" w:rsidP="00C91B80">
            <w:pPr>
              <w:jc w:val="center"/>
            </w:pPr>
          </w:p>
        </w:tc>
      </w:tr>
      <w:tr w:rsidR="00006369" w:rsidRPr="00006369" w14:paraId="0142441A" w14:textId="5D817E94" w:rsidTr="00DD0107">
        <w:trPr>
          <w:cantSplit/>
        </w:trPr>
        <w:tc>
          <w:tcPr>
            <w:tcW w:w="993" w:type="dxa"/>
            <w:vAlign w:val="center"/>
          </w:tcPr>
          <w:p w14:paraId="662D69F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2.21</w:t>
            </w:r>
          </w:p>
        </w:tc>
        <w:tc>
          <w:tcPr>
            <w:tcW w:w="9526" w:type="dxa"/>
            <w:vAlign w:val="center"/>
          </w:tcPr>
          <w:p w14:paraId="77468AC2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>Переговорные</w:t>
            </w:r>
          </w:p>
          <w:p w14:paraId="68461B80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Заказ переговорных в офисе. Месторасположение. Отображение календаря с датой, временем, информацией кто заказывает (конт. данные)</w:t>
            </w:r>
          </w:p>
        </w:tc>
        <w:tc>
          <w:tcPr>
            <w:tcW w:w="1559" w:type="dxa"/>
            <w:vAlign w:val="center"/>
          </w:tcPr>
          <w:p w14:paraId="6499F469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00638C8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4BE1E43C" w14:textId="4BB7AA1F" w:rsidR="00C91B80" w:rsidRPr="00006369" w:rsidRDefault="00C91B80" w:rsidP="00C91B80">
            <w:pPr>
              <w:jc w:val="center"/>
            </w:pPr>
          </w:p>
        </w:tc>
      </w:tr>
      <w:tr w:rsidR="00006369" w:rsidRPr="00006369" w14:paraId="2AC36876" w14:textId="33FD9DED" w:rsidTr="00DD0107">
        <w:trPr>
          <w:cantSplit/>
        </w:trPr>
        <w:tc>
          <w:tcPr>
            <w:tcW w:w="993" w:type="dxa"/>
            <w:vAlign w:val="center"/>
          </w:tcPr>
          <w:p w14:paraId="663B58C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2.22</w:t>
            </w:r>
          </w:p>
        </w:tc>
        <w:tc>
          <w:tcPr>
            <w:tcW w:w="9526" w:type="dxa"/>
            <w:vAlign w:val="center"/>
          </w:tcPr>
          <w:p w14:paraId="0DC8F6F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Фото и видео галереи </w:t>
            </w:r>
            <w:r w:rsidRPr="00006369">
              <w:tab/>
            </w:r>
          </w:p>
        </w:tc>
        <w:tc>
          <w:tcPr>
            <w:tcW w:w="1559" w:type="dxa"/>
            <w:vAlign w:val="center"/>
          </w:tcPr>
          <w:p w14:paraId="71B7945B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CABF26D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23A0558E" w14:textId="69BD4278" w:rsidR="00C91B80" w:rsidRPr="00006369" w:rsidRDefault="00C91B80" w:rsidP="00C91B80">
            <w:pPr>
              <w:jc w:val="center"/>
            </w:pPr>
          </w:p>
        </w:tc>
      </w:tr>
      <w:tr w:rsidR="00006369" w:rsidRPr="00006369" w14:paraId="33A9A7C7" w14:textId="58FEF4DD" w:rsidTr="00DD0107">
        <w:trPr>
          <w:cantSplit/>
        </w:trPr>
        <w:tc>
          <w:tcPr>
            <w:tcW w:w="993" w:type="dxa"/>
            <w:vAlign w:val="center"/>
          </w:tcPr>
          <w:p w14:paraId="258B450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2.23</w:t>
            </w:r>
          </w:p>
        </w:tc>
        <w:tc>
          <w:tcPr>
            <w:tcW w:w="9526" w:type="dxa"/>
            <w:vAlign w:val="center"/>
          </w:tcPr>
          <w:p w14:paraId="6AE39599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 xml:space="preserve">Опросы среди работников </w:t>
            </w:r>
          </w:p>
          <w:p w14:paraId="37EF050B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Возможность проведения импульс опросов с конструкторной загрузкой перечня вопросов и дальнейшей табличной выгрузкой респондентов</w:t>
            </w:r>
          </w:p>
        </w:tc>
        <w:tc>
          <w:tcPr>
            <w:tcW w:w="1559" w:type="dxa"/>
            <w:vAlign w:val="center"/>
          </w:tcPr>
          <w:p w14:paraId="67A15794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A2388F7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480498AD" w14:textId="0B800A9B" w:rsidR="00C91B80" w:rsidRPr="00006369" w:rsidRDefault="00C91B80" w:rsidP="00C91B80">
            <w:pPr>
              <w:jc w:val="center"/>
            </w:pPr>
          </w:p>
        </w:tc>
      </w:tr>
      <w:tr w:rsidR="00006369" w:rsidRPr="00006369" w14:paraId="4BC20051" w14:textId="73620F3E" w:rsidTr="00DD0107">
        <w:trPr>
          <w:cantSplit/>
        </w:trPr>
        <w:tc>
          <w:tcPr>
            <w:tcW w:w="993" w:type="dxa"/>
            <w:vAlign w:val="center"/>
          </w:tcPr>
          <w:p w14:paraId="0E963D0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2.24</w:t>
            </w:r>
          </w:p>
        </w:tc>
        <w:tc>
          <w:tcPr>
            <w:tcW w:w="9526" w:type="dxa"/>
            <w:vAlign w:val="center"/>
          </w:tcPr>
          <w:p w14:paraId="34B13208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 xml:space="preserve">Формы регистраций </w:t>
            </w:r>
          </w:p>
          <w:p w14:paraId="0CD91E9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Возможность создания листа регистрации на мероприятие с заполнением в модуле ключевых значений: дата, время, место и т.п.</w:t>
            </w:r>
          </w:p>
          <w:p w14:paraId="007878B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Визуал мероприятия – загрузка картинки.</w:t>
            </w:r>
          </w:p>
          <w:p w14:paraId="28BB5B0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Выгрузка списка участников мероприятия в расширенном формате о сотруднике (должность, отдел )</w:t>
            </w:r>
          </w:p>
        </w:tc>
        <w:tc>
          <w:tcPr>
            <w:tcW w:w="1559" w:type="dxa"/>
            <w:vAlign w:val="center"/>
          </w:tcPr>
          <w:p w14:paraId="36A0A40B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DD732A4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13EFBB08" w14:textId="504A4F76" w:rsidR="00C91B80" w:rsidRPr="00006369" w:rsidRDefault="00C91B80" w:rsidP="00C91B80">
            <w:pPr>
              <w:jc w:val="center"/>
            </w:pPr>
          </w:p>
        </w:tc>
      </w:tr>
      <w:tr w:rsidR="00006369" w:rsidRPr="00006369" w14:paraId="1D953AB9" w14:textId="6EE6DEF8" w:rsidTr="00DD0107">
        <w:trPr>
          <w:cantSplit/>
        </w:trPr>
        <w:tc>
          <w:tcPr>
            <w:tcW w:w="993" w:type="dxa"/>
            <w:vAlign w:val="center"/>
          </w:tcPr>
          <w:p w14:paraId="6C92FC2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2.25</w:t>
            </w:r>
          </w:p>
        </w:tc>
        <w:tc>
          <w:tcPr>
            <w:tcW w:w="9526" w:type="dxa"/>
            <w:vAlign w:val="center"/>
          </w:tcPr>
          <w:p w14:paraId="5DDFCD50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i/>
              </w:rPr>
              <w:t>Маркет</w:t>
            </w:r>
          </w:p>
          <w:p w14:paraId="6DD466F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Создание модуля маркета (интернет магазин мерча с возможностью покупки за баллы-внутреннюю валюту). Возможность начисления, автоматического добавления внутренней валюты, расширенных возможностей перевода-обмена (включая отбойники для предотвращения фрода)</w:t>
            </w:r>
          </w:p>
        </w:tc>
        <w:tc>
          <w:tcPr>
            <w:tcW w:w="1559" w:type="dxa"/>
            <w:vAlign w:val="center"/>
          </w:tcPr>
          <w:p w14:paraId="087F7AC3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0AA0237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2A04D1B9" w14:textId="53BE9013" w:rsidR="00C91B80" w:rsidRPr="00006369" w:rsidRDefault="00C91B80" w:rsidP="00C91B80">
            <w:pPr>
              <w:jc w:val="center"/>
            </w:pPr>
          </w:p>
        </w:tc>
      </w:tr>
      <w:tr w:rsidR="00006369" w:rsidRPr="00006369" w14:paraId="36CE906D" w14:textId="15EE62FA" w:rsidTr="00DD0107">
        <w:trPr>
          <w:cantSplit/>
        </w:trPr>
        <w:tc>
          <w:tcPr>
            <w:tcW w:w="993" w:type="dxa"/>
            <w:vAlign w:val="center"/>
          </w:tcPr>
          <w:p w14:paraId="00FA814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2.26</w:t>
            </w:r>
          </w:p>
        </w:tc>
        <w:tc>
          <w:tcPr>
            <w:tcW w:w="9526" w:type="dxa"/>
            <w:vAlign w:val="center"/>
          </w:tcPr>
          <w:p w14:paraId="253F6CB9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i/>
              </w:rPr>
              <w:t>Приветствие в команде</w:t>
            </w:r>
          </w:p>
          <w:p w14:paraId="0D3AB174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Информирование на главной странице портала о новых сотрудниках с момента оформления и в течение 7 дней:</w:t>
            </w:r>
          </w:p>
          <w:p w14:paraId="1FB66F9E" w14:textId="77777777" w:rsidR="00C91B80" w:rsidRPr="00006369" w:rsidRDefault="00C91B80" w:rsidP="00C91B80">
            <w:pPr>
              <w:contextualSpacing/>
              <w:jc w:val="both"/>
            </w:pPr>
          </w:p>
          <w:p w14:paraId="34E4D2A2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i/>
              </w:rPr>
              <w:t xml:space="preserve">     </w:t>
            </w:r>
            <w:r w:rsidRPr="00006369">
              <w:t>Фамилия Имя Отчество</w:t>
            </w:r>
          </w:p>
          <w:p w14:paraId="497164F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     Должность</w:t>
            </w:r>
          </w:p>
          <w:p w14:paraId="1E3AF3DE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     Структурное подразделение</w:t>
            </w:r>
          </w:p>
          <w:p w14:paraId="6052319C" w14:textId="54144FA0" w:rsidR="00C91B80" w:rsidRPr="00006369" w:rsidRDefault="00C91B80" w:rsidP="00DD0107">
            <w:pPr>
              <w:contextualSpacing/>
              <w:jc w:val="both"/>
              <w:rPr>
                <w:i/>
              </w:rPr>
            </w:pPr>
            <w:r w:rsidRPr="00006369">
              <w:t xml:space="preserve">     Фото сотрудника</w:t>
            </w:r>
          </w:p>
        </w:tc>
        <w:tc>
          <w:tcPr>
            <w:tcW w:w="1559" w:type="dxa"/>
            <w:vAlign w:val="center"/>
          </w:tcPr>
          <w:p w14:paraId="4C460F87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D2C14D1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7557D035" w14:textId="2523E59A" w:rsidR="00C91B80" w:rsidRPr="00006369" w:rsidRDefault="00C91B80" w:rsidP="00C91B80">
            <w:pPr>
              <w:jc w:val="center"/>
            </w:pPr>
          </w:p>
        </w:tc>
      </w:tr>
      <w:tr w:rsidR="00006369" w:rsidRPr="00006369" w14:paraId="38BAD32F" w14:textId="44DB74B8" w:rsidTr="00DD0107">
        <w:trPr>
          <w:cantSplit/>
        </w:trPr>
        <w:tc>
          <w:tcPr>
            <w:tcW w:w="993" w:type="dxa"/>
            <w:vAlign w:val="center"/>
          </w:tcPr>
          <w:p w14:paraId="2D876C0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2.27</w:t>
            </w:r>
          </w:p>
        </w:tc>
        <w:tc>
          <w:tcPr>
            <w:tcW w:w="9526" w:type="dxa"/>
            <w:vAlign w:val="center"/>
          </w:tcPr>
          <w:p w14:paraId="3F483EDB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i/>
              </w:rPr>
              <w:t>Поздравляем с новой должностью</w:t>
            </w:r>
          </w:p>
          <w:p w14:paraId="51A02A21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Информирование на главной странице портала о назначении на руководящую должность с момента назначения и в течение 7 дней:</w:t>
            </w:r>
          </w:p>
          <w:p w14:paraId="087D1446" w14:textId="77777777" w:rsidR="00C91B80" w:rsidRPr="00006369" w:rsidRDefault="00C91B80" w:rsidP="00C91B80">
            <w:pPr>
              <w:contextualSpacing/>
              <w:jc w:val="both"/>
            </w:pPr>
          </w:p>
          <w:p w14:paraId="417F8491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i/>
              </w:rPr>
              <w:t xml:space="preserve">     </w:t>
            </w:r>
            <w:r w:rsidRPr="00006369">
              <w:t>Фамилия Имя Отчество</w:t>
            </w:r>
          </w:p>
          <w:p w14:paraId="540D7EE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     Должность</w:t>
            </w:r>
          </w:p>
          <w:p w14:paraId="24CB122E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     Структурное подразделение</w:t>
            </w:r>
          </w:p>
          <w:p w14:paraId="1BBBEC3A" w14:textId="2A3F91D5" w:rsidR="00C91B80" w:rsidRPr="00006369" w:rsidRDefault="00C91B80" w:rsidP="00DD0107">
            <w:pPr>
              <w:contextualSpacing/>
              <w:jc w:val="both"/>
              <w:rPr>
                <w:i/>
              </w:rPr>
            </w:pPr>
            <w:r w:rsidRPr="00006369">
              <w:t xml:space="preserve">     Фото сотрудника</w:t>
            </w:r>
          </w:p>
        </w:tc>
        <w:tc>
          <w:tcPr>
            <w:tcW w:w="1559" w:type="dxa"/>
            <w:vAlign w:val="center"/>
          </w:tcPr>
          <w:p w14:paraId="13622F3C" w14:textId="77777777" w:rsidR="00C91B80" w:rsidRPr="00006369" w:rsidRDefault="00C91B80" w:rsidP="00DD0107">
            <w:pPr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A951A4F" w14:textId="77777777" w:rsidR="00C91B80" w:rsidRPr="00006369" w:rsidRDefault="00C91B80" w:rsidP="00C91B80">
            <w:pPr>
              <w:jc w:val="center"/>
            </w:pPr>
          </w:p>
        </w:tc>
        <w:tc>
          <w:tcPr>
            <w:tcW w:w="1276" w:type="dxa"/>
          </w:tcPr>
          <w:p w14:paraId="32198D3D" w14:textId="4F2787E4" w:rsidR="00C91B80" w:rsidRPr="00006369" w:rsidRDefault="00C91B80" w:rsidP="00C91B80">
            <w:pPr>
              <w:jc w:val="center"/>
            </w:pPr>
          </w:p>
        </w:tc>
      </w:tr>
      <w:tr w:rsidR="00006369" w:rsidRPr="00006369" w14:paraId="788E2046" w14:textId="194C2133" w:rsidTr="00DD0107">
        <w:trPr>
          <w:cantSplit/>
        </w:trPr>
        <w:tc>
          <w:tcPr>
            <w:tcW w:w="993" w:type="dxa"/>
            <w:vAlign w:val="center"/>
          </w:tcPr>
          <w:p w14:paraId="7244895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2.28</w:t>
            </w:r>
          </w:p>
        </w:tc>
        <w:tc>
          <w:tcPr>
            <w:tcW w:w="9526" w:type="dxa"/>
            <w:vAlign w:val="center"/>
          </w:tcPr>
          <w:p w14:paraId="4A56A61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адаптивное мобильное приложение в части доступа к новостям компании и возможности регистрации на корпоративные мероприятия</w:t>
            </w:r>
          </w:p>
        </w:tc>
        <w:tc>
          <w:tcPr>
            <w:tcW w:w="1559" w:type="dxa"/>
            <w:vAlign w:val="center"/>
          </w:tcPr>
          <w:p w14:paraId="792E195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412D59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8A2524F" w14:textId="051F126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C89D062" w14:textId="263C5DB1" w:rsidTr="00DD0107">
        <w:trPr>
          <w:cantSplit/>
        </w:trPr>
        <w:tc>
          <w:tcPr>
            <w:tcW w:w="993" w:type="dxa"/>
            <w:vAlign w:val="center"/>
          </w:tcPr>
          <w:p w14:paraId="7F791456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3.</w:t>
            </w:r>
          </w:p>
        </w:tc>
        <w:tc>
          <w:tcPr>
            <w:tcW w:w="9526" w:type="dxa"/>
            <w:vAlign w:val="center"/>
          </w:tcPr>
          <w:p w14:paraId="630E31A2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bookmarkStart w:id="2" w:name="_Hlk215231417"/>
            <w:r w:rsidRPr="00006369">
              <w:rPr>
                <w:b/>
                <w:bCs/>
              </w:rPr>
              <w:t>Требования к модулю Обучение и развитие</w:t>
            </w:r>
            <w:bookmarkEnd w:id="2"/>
          </w:p>
        </w:tc>
        <w:tc>
          <w:tcPr>
            <w:tcW w:w="1559" w:type="dxa"/>
            <w:vAlign w:val="center"/>
          </w:tcPr>
          <w:p w14:paraId="32930093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</w:tcPr>
          <w:p w14:paraId="6D6B5CB3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4E32398" w14:textId="31999EBC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4DB5C3FB" w14:textId="48D96552" w:rsidTr="00DD0107">
        <w:trPr>
          <w:cantSplit/>
        </w:trPr>
        <w:tc>
          <w:tcPr>
            <w:tcW w:w="993" w:type="dxa"/>
            <w:vAlign w:val="center"/>
          </w:tcPr>
          <w:p w14:paraId="5E0C164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</w:t>
            </w:r>
          </w:p>
        </w:tc>
        <w:tc>
          <w:tcPr>
            <w:tcW w:w="9526" w:type="dxa"/>
            <w:vAlign w:val="center"/>
          </w:tcPr>
          <w:p w14:paraId="10C01B2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Система должна содержать функционал для управления процессом обучения и развития персонала: </w:t>
            </w:r>
          </w:p>
          <w:p w14:paraId="34DE9431" w14:textId="77777777" w:rsidR="00C91B80" w:rsidRPr="00006369" w:rsidRDefault="00C91B80" w:rsidP="0014744C">
            <w:pPr>
              <w:pStyle w:val="ab"/>
              <w:numPr>
                <w:ilvl w:val="0"/>
                <w:numId w:val="1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создание заявки на обучение/участие в развивающем мероприятии; </w:t>
            </w:r>
          </w:p>
          <w:p w14:paraId="59E7DA4A" w14:textId="77777777" w:rsidR="00C91B80" w:rsidRPr="00006369" w:rsidRDefault="00C91B80" w:rsidP="0014744C">
            <w:pPr>
              <w:pStyle w:val="ab"/>
              <w:numPr>
                <w:ilvl w:val="0"/>
                <w:numId w:val="1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запись на внутренние развивающие мероприятия;</w:t>
            </w:r>
          </w:p>
          <w:p w14:paraId="2EAE3575" w14:textId="77777777" w:rsidR="00C91B80" w:rsidRPr="00006369" w:rsidRDefault="00C91B80" w:rsidP="0014744C">
            <w:pPr>
              <w:pStyle w:val="ab"/>
              <w:numPr>
                <w:ilvl w:val="0"/>
                <w:numId w:val="1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предоставление обратной связи по итогам участия в обучении/развивающем мероприятии;</w:t>
            </w:r>
          </w:p>
          <w:p w14:paraId="6C45848C" w14:textId="77777777" w:rsidR="00C91B80" w:rsidRPr="00006369" w:rsidRDefault="00C91B80" w:rsidP="0014744C">
            <w:pPr>
              <w:pStyle w:val="ab"/>
              <w:numPr>
                <w:ilvl w:val="0"/>
                <w:numId w:val="1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формирование и выгрузка отчетов об участии в обучении/развивающих мероприятиях.</w:t>
            </w:r>
          </w:p>
        </w:tc>
        <w:tc>
          <w:tcPr>
            <w:tcW w:w="1559" w:type="dxa"/>
            <w:vAlign w:val="center"/>
          </w:tcPr>
          <w:p w14:paraId="41FACDC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E7615E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710D23B" w14:textId="4AD0270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C6CD234" w14:textId="3B5DFA4D" w:rsidTr="00DD0107">
        <w:trPr>
          <w:cantSplit/>
        </w:trPr>
        <w:tc>
          <w:tcPr>
            <w:tcW w:w="993" w:type="dxa"/>
            <w:vAlign w:val="center"/>
          </w:tcPr>
          <w:p w14:paraId="512C48D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</w:t>
            </w:r>
          </w:p>
        </w:tc>
        <w:tc>
          <w:tcPr>
            <w:tcW w:w="9526" w:type="dxa"/>
            <w:vAlign w:val="center"/>
          </w:tcPr>
          <w:p w14:paraId="2AF3B6C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системе должны быть предусмотрены и разграничены роли и права доступа для следующих категорий пользователей:</w:t>
            </w:r>
          </w:p>
          <w:p w14:paraId="62B7B321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Сотрудник;</w:t>
            </w:r>
          </w:p>
          <w:p w14:paraId="3C5FD3BA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Руководитель;</w:t>
            </w:r>
          </w:p>
          <w:p w14:paraId="434A5F23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HR-администратор;</w:t>
            </w:r>
          </w:p>
          <w:p w14:paraId="17309005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Администратор безопасности (просмотр прав доступа пользователей  и лог файлов)</w:t>
            </w:r>
          </w:p>
        </w:tc>
        <w:tc>
          <w:tcPr>
            <w:tcW w:w="1559" w:type="dxa"/>
            <w:vAlign w:val="center"/>
          </w:tcPr>
          <w:p w14:paraId="3D11BC2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5FC5E4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F581FC9" w14:textId="0332268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8CCD51C" w14:textId="12C82442" w:rsidTr="00DD0107">
        <w:trPr>
          <w:cantSplit/>
        </w:trPr>
        <w:tc>
          <w:tcPr>
            <w:tcW w:w="993" w:type="dxa"/>
            <w:vAlign w:val="center"/>
          </w:tcPr>
          <w:p w14:paraId="25C8F62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</w:t>
            </w:r>
          </w:p>
        </w:tc>
        <w:tc>
          <w:tcPr>
            <w:tcW w:w="9526" w:type="dxa"/>
            <w:vAlign w:val="center"/>
          </w:tcPr>
          <w:p w14:paraId="2997E0F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назначение неограниченного количества администраторов с настраиваемым уровнем доступа.</w:t>
            </w:r>
          </w:p>
        </w:tc>
        <w:tc>
          <w:tcPr>
            <w:tcW w:w="1559" w:type="dxa"/>
            <w:vAlign w:val="center"/>
          </w:tcPr>
          <w:p w14:paraId="429DBF9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AA97ED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323C155" w14:textId="2DB8EEA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2D0D771" w14:textId="2DBCAD0D" w:rsidTr="00DD0107">
        <w:trPr>
          <w:cantSplit/>
        </w:trPr>
        <w:tc>
          <w:tcPr>
            <w:tcW w:w="993" w:type="dxa"/>
            <w:vAlign w:val="center"/>
          </w:tcPr>
          <w:p w14:paraId="25185C4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</w:t>
            </w:r>
          </w:p>
        </w:tc>
        <w:tc>
          <w:tcPr>
            <w:tcW w:w="9526" w:type="dxa"/>
            <w:vAlign w:val="center"/>
          </w:tcPr>
          <w:p w14:paraId="3299DA9A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должен быть интегрирован со справочником сотрудников и организационной структурой компании для автоматического назначения обучения.</w:t>
            </w:r>
          </w:p>
        </w:tc>
        <w:tc>
          <w:tcPr>
            <w:tcW w:w="1559" w:type="dxa"/>
            <w:vAlign w:val="center"/>
          </w:tcPr>
          <w:p w14:paraId="53641D9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B2608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A479707" w14:textId="43742B6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86D69F4" w14:textId="6779B012" w:rsidTr="00DD0107">
        <w:trPr>
          <w:cantSplit/>
        </w:trPr>
        <w:tc>
          <w:tcPr>
            <w:tcW w:w="993" w:type="dxa"/>
            <w:vAlign w:val="center"/>
          </w:tcPr>
          <w:p w14:paraId="60E5E7D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</w:t>
            </w:r>
          </w:p>
        </w:tc>
        <w:tc>
          <w:tcPr>
            <w:tcW w:w="9526" w:type="dxa"/>
            <w:vAlign w:val="center"/>
          </w:tcPr>
          <w:p w14:paraId="6EFCCCA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должен быть интегрирован с модулем «ИПР (Индивидуальный план развития)» для прикрепления учебных материалов и курсов к задачам развития.</w:t>
            </w:r>
          </w:p>
        </w:tc>
        <w:tc>
          <w:tcPr>
            <w:tcW w:w="1559" w:type="dxa"/>
            <w:vAlign w:val="center"/>
          </w:tcPr>
          <w:p w14:paraId="7343BB1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6B0853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2649C26" w14:textId="082D8E1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95F3A8B" w14:textId="28C73014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866E3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3.6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083EECC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Для роли </w:t>
            </w:r>
            <w:r w:rsidRPr="00006369">
              <w:rPr>
                <w:bCs/>
                <w:lang w:val="en-US"/>
              </w:rPr>
              <w:t>HR</w:t>
            </w:r>
            <w:r w:rsidRPr="00006369">
              <w:rPr>
                <w:bCs/>
              </w:rPr>
              <w:t>-администратор модуль должен позволять формировать и отправлять:</w:t>
            </w:r>
          </w:p>
          <w:p w14:paraId="710E5BFE" w14:textId="77777777" w:rsidR="00C91B80" w:rsidRPr="00006369" w:rsidRDefault="00C91B80" w:rsidP="0014744C">
            <w:pPr>
              <w:pStyle w:val="ab"/>
              <w:numPr>
                <w:ilvl w:val="0"/>
                <w:numId w:val="1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рассылки </w:t>
            </w:r>
            <w:bookmarkStart w:id="3" w:name="_Hlk215663841"/>
            <w:r w:rsidRPr="00006369">
              <w:rPr>
                <w:bCs/>
                <w:lang w:val="ru-RU"/>
              </w:rPr>
              <w:t>о появлении нового обучающего контента</w:t>
            </w:r>
            <w:bookmarkEnd w:id="3"/>
            <w:r w:rsidRPr="00006369">
              <w:rPr>
                <w:bCs/>
                <w:lang w:val="ru-RU"/>
              </w:rPr>
              <w:t>;</w:t>
            </w:r>
          </w:p>
          <w:p w14:paraId="4EEC06F9" w14:textId="77777777" w:rsidR="00C91B80" w:rsidRPr="00006369" w:rsidRDefault="00C91B80" w:rsidP="0014744C">
            <w:pPr>
              <w:pStyle w:val="ab"/>
              <w:numPr>
                <w:ilvl w:val="0"/>
                <w:numId w:val="1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рассылки о готовящемся проведении обучения/развивающего мероприятия;</w:t>
            </w:r>
          </w:p>
          <w:p w14:paraId="4FD46748" w14:textId="77777777" w:rsidR="00C91B80" w:rsidRPr="00006369" w:rsidRDefault="00C91B80" w:rsidP="0014744C">
            <w:pPr>
              <w:pStyle w:val="ab"/>
              <w:numPr>
                <w:ilvl w:val="0"/>
                <w:numId w:val="1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уведомления о согласовании/несогласовании руководителем участия в обучении/развивающем мероприятии;</w:t>
            </w:r>
          </w:p>
          <w:p w14:paraId="228B136B" w14:textId="77777777" w:rsidR="00C91B80" w:rsidRPr="00006369" w:rsidRDefault="00C91B80" w:rsidP="0014744C">
            <w:pPr>
              <w:pStyle w:val="ab"/>
              <w:numPr>
                <w:ilvl w:val="0"/>
                <w:numId w:val="1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уведомления о записи на развивающее мероприятие;</w:t>
            </w:r>
          </w:p>
          <w:p w14:paraId="4C74B6AE" w14:textId="77777777" w:rsidR="00C91B80" w:rsidRPr="00006369" w:rsidRDefault="00C91B80" w:rsidP="0014744C">
            <w:pPr>
              <w:pStyle w:val="ab"/>
              <w:numPr>
                <w:ilvl w:val="0"/>
                <w:numId w:val="1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уведомления о назначении прохождения курса (из базы загруженных/созданных в системе курсов).</w:t>
            </w:r>
          </w:p>
        </w:tc>
        <w:tc>
          <w:tcPr>
            <w:tcW w:w="1559" w:type="dxa"/>
            <w:vAlign w:val="center"/>
          </w:tcPr>
          <w:p w14:paraId="3490FDA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7ABBDD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C8C33AC" w14:textId="4CF32A5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C15F3CA" w14:textId="29A74778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1555C8A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6FF869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наличие встроенного конструктора курсов для создания контента для внутренних развивающих мероприятий</w:t>
            </w:r>
          </w:p>
        </w:tc>
        <w:tc>
          <w:tcPr>
            <w:tcW w:w="1559" w:type="dxa"/>
            <w:vAlign w:val="center"/>
          </w:tcPr>
          <w:p w14:paraId="63D9F84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F4B0E9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16D9559" w14:textId="029DEAF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9AFF770" w14:textId="34072723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313650D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3.8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0BC92F3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возможность присваивать баллы за:</w:t>
            </w:r>
          </w:p>
          <w:p w14:paraId="402601CA" w14:textId="77777777" w:rsidR="00C91B80" w:rsidRPr="00006369" w:rsidRDefault="00C91B80" w:rsidP="0014744C">
            <w:pPr>
              <w:pStyle w:val="ab"/>
              <w:numPr>
                <w:ilvl w:val="0"/>
                <w:numId w:val="19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прохождение курсов;</w:t>
            </w:r>
            <w:r w:rsidRPr="00006369">
              <w:rPr>
                <w:bCs/>
              </w:rPr>
              <w:tab/>
            </w:r>
          </w:p>
          <w:p w14:paraId="0D1F78EE" w14:textId="77777777" w:rsidR="00C91B80" w:rsidRPr="00006369" w:rsidRDefault="00C91B80" w:rsidP="0014744C">
            <w:pPr>
              <w:pStyle w:val="ab"/>
              <w:numPr>
                <w:ilvl w:val="0"/>
                <w:numId w:val="19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успешное завершение тестов;</w:t>
            </w:r>
          </w:p>
        </w:tc>
        <w:tc>
          <w:tcPr>
            <w:tcW w:w="1559" w:type="dxa"/>
            <w:vAlign w:val="center"/>
          </w:tcPr>
          <w:p w14:paraId="0B6EEE1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F44567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1753F36" w14:textId="7D7BBE6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0ABAFAA" w14:textId="5A06B7C2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EB467C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3.9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59FEA3F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формировать таблицу рейтинга сотрудников, отображающую:</w:t>
            </w:r>
            <w:r w:rsidRPr="00006369">
              <w:rPr>
                <w:bCs/>
              </w:rPr>
              <w:tab/>
            </w:r>
          </w:p>
          <w:p w14:paraId="18E651E5" w14:textId="77777777" w:rsidR="00C91B80" w:rsidRPr="00006369" w:rsidRDefault="00C91B80" w:rsidP="0014744C">
            <w:pPr>
              <w:pStyle w:val="ab"/>
              <w:numPr>
                <w:ilvl w:val="0"/>
                <w:numId w:val="20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ФИО сотрудника;</w:t>
            </w:r>
            <w:r w:rsidRPr="00006369">
              <w:rPr>
                <w:bCs/>
              </w:rPr>
              <w:tab/>
            </w:r>
          </w:p>
          <w:p w14:paraId="56E07304" w14:textId="77777777" w:rsidR="00C91B80" w:rsidRPr="00006369" w:rsidRDefault="00C91B80" w:rsidP="0014744C">
            <w:pPr>
              <w:pStyle w:val="ab"/>
              <w:numPr>
                <w:ilvl w:val="0"/>
                <w:numId w:val="20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количество пройденных курсов;</w:t>
            </w:r>
            <w:r w:rsidRPr="00006369">
              <w:rPr>
                <w:bCs/>
              </w:rPr>
              <w:tab/>
            </w:r>
          </w:p>
          <w:p w14:paraId="7BA93C76" w14:textId="77777777" w:rsidR="00C91B80" w:rsidRPr="00006369" w:rsidRDefault="00C91B80" w:rsidP="0014744C">
            <w:pPr>
              <w:pStyle w:val="ab"/>
              <w:numPr>
                <w:ilvl w:val="0"/>
                <w:numId w:val="20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накопленные баллы.</w:t>
            </w:r>
          </w:p>
        </w:tc>
        <w:tc>
          <w:tcPr>
            <w:tcW w:w="1559" w:type="dxa"/>
            <w:vAlign w:val="center"/>
          </w:tcPr>
          <w:p w14:paraId="26817D2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7A3171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EC46FB5" w14:textId="4BB55C4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3A8456B" w14:textId="60FE519D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657EECD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3.10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514FE28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адаптивное мобильное приложение, синхронизирующее прогресс обучения с веб-версией (доступ к обучающему материалу и возможность прохождения обучения)</w:t>
            </w:r>
          </w:p>
        </w:tc>
        <w:tc>
          <w:tcPr>
            <w:tcW w:w="1559" w:type="dxa"/>
            <w:vAlign w:val="center"/>
          </w:tcPr>
          <w:p w14:paraId="00B1E4EF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BD9A53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78DCC3B" w14:textId="16B8D54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22CA8D8" w14:textId="35E09EE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97BF43D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355895A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Общие требования к Развивающим мероприятиям</w:t>
            </w:r>
          </w:p>
        </w:tc>
        <w:tc>
          <w:tcPr>
            <w:tcW w:w="1559" w:type="dxa"/>
            <w:vAlign w:val="center"/>
          </w:tcPr>
          <w:p w14:paraId="5382F638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5F5CB76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53C7828" w14:textId="77A3BB7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F24E76E" w14:textId="7BDA5C83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665652E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3.11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8B6C84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Для роли HR-администратор система должна позволять создавать развивающие мероприятия, как внутренние, так и внешние.</w:t>
            </w:r>
          </w:p>
        </w:tc>
        <w:tc>
          <w:tcPr>
            <w:tcW w:w="1559" w:type="dxa"/>
            <w:vAlign w:val="center"/>
          </w:tcPr>
          <w:p w14:paraId="372EF2C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4BDE63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31C0075" w14:textId="02F5A4B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28B59D0" w14:textId="644A4D83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65CF3BB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3.12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5A3252F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Мероприятие, открытое для записи, должно отображаться на главной странице корпоративного портала.</w:t>
            </w:r>
          </w:p>
        </w:tc>
        <w:tc>
          <w:tcPr>
            <w:tcW w:w="1559" w:type="dxa"/>
            <w:vAlign w:val="center"/>
          </w:tcPr>
          <w:p w14:paraId="57A4A64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1C9576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18C7F99" w14:textId="24349F2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445D273" w14:textId="5607D55D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17017BF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3.13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2EFDB92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Сотрудник должен иметь возможность просматривать в своём профиле полный список всех внутренних и внешних развивающих мероприятий, на которые он зарегистрирован или которые уже завершил.</w:t>
            </w:r>
          </w:p>
        </w:tc>
        <w:tc>
          <w:tcPr>
            <w:tcW w:w="1559" w:type="dxa"/>
            <w:vAlign w:val="center"/>
          </w:tcPr>
          <w:p w14:paraId="56B4E1C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C2A1E3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5914740" w14:textId="742A0C6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4276873" w14:textId="31671C6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35A7731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3.14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73F7608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иметь возможность просматривать список всех посещённых его подчинёнными внутренние и внешние мероприятия</w:t>
            </w:r>
          </w:p>
        </w:tc>
        <w:tc>
          <w:tcPr>
            <w:tcW w:w="1559" w:type="dxa"/>
            <w:vAlign w:val="center"/>
          </w:tcPr>
          <w:p w14:paraId="743EB15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9ED889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BB926BB" w14:textId="46D6CFC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BBB268B" w14:textId="690FBE2E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16DEBCA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3.15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79F800F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Сотрудники должны иметь возможность оставлять текстовые отзывы о мероприятии.</w:t>
            </w:r>
          </w:p>
        </w:tc>
        <w:tc>
          <w:tcPr>
            <w:tcW w:w="1559" w:type="dxa"/>
            <w:vAlign w:val="center"/>
          </w:tcPr>
          <w:p w14:paraId="3A4A340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C0318D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BFFDA48" w14:textId="689DE26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14BBEB9" w14:textId="4165C164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65C2843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3.16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7256935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автоматическое добавление мероприятий в календарь сотрудников (Outlook) после подтверждения участия.</w:t>
            </w:r>
          </w:p>
        </w:tc>
        <w:tc>
          <w:tcPr>
            <w:tcW w:w="1559" w:type="dxa"/>
            <w:vAlign w:val="center"/>
          </w:tcPr>
          <w:p w14:paraId="7E5F18E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DE2784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7B8ECDF" w14:textId="6DDD4D1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2449613" w14:textId="0C641529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71E0807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3.17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4CAD5D7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автоматически генерировать сертификаты об участии во внутренних мероприятиях после их завершения. Они должны быть доступны для скачивания в профиле сотрудника в разделе «Обучение и развитие».</w:t>
            </w:r>
          </w:p>
        </w:tc>
        <w:tc>
          <w:tcPr>
            <w:tcW w:w="1559" w:type="dxa"/>
            <w:vAlign w:val="center"/>
          </w:tcPr>
          <w:p w14:paraId="31E6E74F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F64802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68C79F7" w14:textId="542CA28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AC0DEB9" w14:textId="06300227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1C3DF83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3.18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0695C36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HR-администратор должен иметь возможность настраивать шаблоны сертификатов (логотип, подписи, содержание).</w:t>
            </w:r>
          </w:p>
        </w:tc>
        <w:tc>
          <w:tcPr>
            <w:tcW w:w="1559" w:type="dxa"/>
            <w:vAlign w:val="center"/>
          </w:tcPr>
          <w:p w14:paraId="35034D7F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69A005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ACF4ABC" w14:textId="5D95CB0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78BBB3F" w14:textId="7D7313D1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2D3407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4531BBB2" w14:textId="77777777" w:rsidR="00C91B80" w:rsidRPr="00006369" w:rsidRDefault="00C91B80" w:rsidP="00C91B80">
            <w:pPr>
              <w:jc w:val="both"/>
              <w:rPr>
                <w:i/>
              </w:rPr>
            </w:pPr>
            <w:r w:rsidRPr="00006369">
              <w:rPr>
                <w:i/>
              </w:rPr>
              <w:t>Создание мероприятий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FFA7CA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78683B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CC2D24" w14:textId="6D0AEF2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3292D69" w14:textId="2DEC8D6E" w:rsidTr="00DD0107">
        <w:trPr>
          <w:cantSplit/>
          <w:trHeight w:val="55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69B57C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3.19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4083126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 создании мероприятия HR-администратор должен иметь возможность выбора типа: внутреннее или внешнее.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F65102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048278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FA7626" w14:textId="5E76D7F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5F71FDA" w14:textId="31936AB2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3DC00A8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3.20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0B61DBA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 создании внутреннего мероприятия HR-администратор должен иметь возможность:</w:t>
            </w:r>
          </w:p>
          <w:p w14:paraId="4433747F" w14:textId="77777777" w:rsidR="00C91B80" w:rsidRPr="00006369" w:rsidRDefault="00C91B80" w:rsidP="0014744C">
            <w:pPr>
              <w:pStyle w:val="ab"/>
              <w:numPr>
                <w:ilvl w:val="0"/>
                <w:numId w:val="1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внести всю необходимую информацию о мероприятии (название, дата, место, описание);</w:t>
            </w:r>
          </w:p>
          <w:p w14:paraId="05091125" w14:textId="77777777" w:rsidR="00C91B80" w:rsidRPr="00006369" w:rsidRDefault="00C91B80" w:rsidP="0014744C">
            <w:pPr>
              <w:pStyle w:val="ab"/>
              <w:numPr>
                <w:ilvl w:val="0"/>
                <w:numId w:val="17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согласовать/отклонить заявки участников;</w:t>
            </w:r>
          </w:p>
          <w:p w14:paraId="47E36639" w14:textId="77777777" w:rsidR="00C91B80" w:rsidRPr="00006369" w:rsidRDefault="00C91B80" w:rsidP="0014744C">
            <w:pPr>
              <w:pStyle w:val="ab"/>
              <w:numPr>
                <w:ilvl w:val="0"/>
                <w:numId w:val="1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настроить корпоративную область видимости мероприятия </w:t>
            </w:r>
            <w:bookmarkStart w:id="4" w:name="_Hlk215664141"/>
            <w:r w:rsidRPr="00006369">
              <w:rPr>
                <w:bCs/>
                <w:lang w:val="ru-RU"/>
              </w:rPr>
              <w:t>(для всей компании, подразделения, должности);</w:t>
            </w:r>
          </w:p>
          <w:bookmarkEnd w:id="4"/>
          <w:p w14:paraId="79D571DE" w14:textId="77777777" w:rsidR="00C91B80" w:rsidRPr="00006369" w:rsidRDefault="00C91B80" w:rsidP="0014744C">
            <w:pPr>
              <w:pStyle w:val="ab"/>
              <w:numPr>
                <w:ilvl w:val="0"/>
                <w:numId w:val="1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выгрузить список участников в </w:t>
            </w:r>
            <w:r w:rsidRPr="00006369">
              <w:rPr>
                <w:bCs/>
              </w:rPr>
              <w:t>XLSX</w:t>
            </w:r>
            <w:r w:rsidRPr="00006369">
              <w:rPr>
                <w:bCs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0C7E57B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63DDAF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F70EECD" w14:textId="3B2219A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B660D59" w14:textId="2A861AE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548DE66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3.21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62CBFE9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При создании внешнего мероприятия система должна предоставлять шаблон с полями: </w:t>
            </w:r>
          </w:p>
          <w:p w14:paraId="46F1C6A9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название; </w:t>
            </w:r>
          </w:p>
          <w:p w14:paraId="445F0DE5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ссылка на ресурс; </w:t>
            </w:r>
          </w:p>
          <w:p w14:paraId="0DA4F57E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период проведения; </w:t>
            </w:r>
          </w:p>
          <w:p w14:paraId="0C6A9A73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место; </w:t>
            </w:r>
          </w:p>
          <w:p w14:paraId="70B3DFAD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стоимость; </w:t>
            </w:r>
          </w:p>
          <w:p w14:paraId="3F98EF00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провайдер; </w:t>
            </w:r>
          </w:p>
          <w:p w14:paraId="6915B647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тренер; </w:t>
            </w:r>
          </w:p>
          <w:p w14:paraId="00FEB57D" w14:textId="77777777" w:rsidR="00C91B80" w:rsidRPr="00006369" w:rsidRDefault="00C91B80" w:rsidP="0014744C">
            <w:pPr>
              <w:pStyle w:val="ab"/>
              <w:numPr>
                <w:ilvl w:val="0"/>
                <w:numId w:val="1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описание. </w:t>
            </w:r>
          </w:p>
        </w:tc>
        <w:tc>
          <w:tcPr>
            <w:tcW w:w="1559" w:type="dxa"/>
            <w:vAlign w:val="center"/>
          </w:tcPr>
          <w:p w14:paraId="46851AE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748784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5C296BC" w14:textId="2E05959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5B8703D" w14:textId="451D9871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151AF73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3.22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4689969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HR-администратор при создании внешнего мероприятия должен иметь возможность:</w:t>
            </w:r>
          </w:p>
          <w:p w14:paraId="276435B8" w14:textId="77777777" w:rsidR="00C91B80" w:rsidRPr="00006369" w:rsidRDefault="00C91B80" w:rsidP="0014744C">
            <w:pPr>
              <w:pStyle w:val="ab"/>
              <w:numPr>
                <w:ilvl w:val="0"/>
                <w:numId w:val="14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самостоятельно добавлять сотрудников в список участников;</w:t>
            </w:r>
          </w:p>
          <w:p w14:paraId="4A6D9328" w14:textId="77777777" w:rsidR="00C91B80" w:rsidRPr="00006369" w:rsidRDefault="00C91B80" w:rsidP="0014744C">
            <w:pPr>
              <w:pStyle w:val="ab"/>
              <w:numPr>
                <w:ilvl w:val="0"/>
                <w:numId w:val="13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настраивать область видимости мероприятия; </w:t>
            </w:r>
          </w:p>
          <w:p w14:paraId="68B35206" w14:textId="77777777" w:rsidR="00C91B80" w:rsidRPr="00006369" w:rsidRDefault="00C91B80" w:rsidP="0014744C">
            <w:pPr>
              <w:pStyle w:val="ab"/>
              <w:numPr>
                <w:ilvl w:val="0"/>
                <w:numId w:val="13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выгружать список участников в </w:t>
            </w:r>
            <w:r w:rsidRPr="00006369">
              <w:rPr>
                <w:bCs/>
              </w:rPr>
              <w:t>XLSX</w:t>
            </w:r>
            <w:r w:rsidRPr="00006369">
              <w:rPr>
                <w:bCs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425EB0F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C7D8F5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B6E017E" w14:textId="223A2A8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05B4EFB" w14:textId="663BFB77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4FB6B2F2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2EFBBF23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bookmarkStart w:id="5" w:name="_Hlk215658658"/>
            <w:r w:rsidRPr="00006369">
              <w:rPr>
                <w:bCs/>
                <w:i/>
              </w:rPr>
              <w:t>Управление учебным контентом и процессом</w:t>
            </w:r>
            <w:bookmarkEnd w:id="5"/>
            <w:r w:rsidRPr="00006369">
              <w:rPr>
                <w:bCs/>
                <w:i/>
              </w:rPr>
              <w:t>. Дистанционное обучение</w:t>
            </w:r>
          </w:p>
        </w:tc>
        <w:tc>
          <w:tcPr>
            <w:tcW w:w="1559" w:type="dxa"/>
            <w:vAlign w:val="center"/>
          </w:tcPr>
          <w:p w14:paraId="0AE077A9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9521B7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62AE304" w14:textId="67F1262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FDFADC2" w14:textId="5653E1AD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9F1E30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3.23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3FA04AD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комплексный функционал для управления учебным процессом, включающий:</w:t>
            </w:r>
          </w:p>
          <w:p w14:paraId="03639072" w14:textId="77777777" w:rsidR="00C91B80" w:rsidRPr="00006369" w:rsidRDefault="00C91B80" w:rsidP="0014744C">
            <w:pPr>
              <w:pStyle w:val="ab"/>
              <w:numPr>
                <w:ilvl w:val="0"/>
                <w:numId w:val="22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создание и редактирование учебных курсов;</w:t>
            </w:r>
          </w:p>
          <w:p w14:paraId="1DA90855" w14:textId="77777777" w:rsidR="00C91B80" w:rsidRPr="00006369" w:rsidRDefault="00C91B80" w:rsidP="0014744C">
            <w:pPr>
              <w:pStyle w:val="ab"/>
              <w:numPr>
                <w:ilvl w:val="0"/>
                <w:numId w:val="22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организацию тестирования знаний;</w:t>
            </w:r>
          </w:p>
          <w:p w14:paraId="78B17114" w14:textId="77777777" w:rsidR="00C91B80" w:rsidRPr="00006369" w:rsidRDefault="00C91B80" w:rsidP="0014744C">
            <w:pPr>
              <w:pStyle w:val="ab"/>
              <w:numPr>
                <w:ilvl w:val="0"/>
                <w:numId w:val="22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отслеживание прогресса обучения;</w:t>
            </w:r>
          </w:p>
          <w:p w14:paraId="4A4C020D" w14:textId="77777777" w:rsidR="00C91B80" w:rsidRPr="00006369" w:rsidRDefault="00C91B80" w:rsidP="0014744C">
            <w:pPr>
              <w:pStyle w:val="ab"/>
              <w:numPr>
                <w:ilvl w:val="0"/>
                <w:numId w:val="22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сбор обратной связи;</w:t>
            </w:r>
          </w:p>
          <w:p w14:paraId="60F79B3D" w14:textId="77777777" w:rsidR="00C91B80" w:rsidRPr="00006369" w:rsidRDefault="00C91B80" w:rsidP="0014744C">
            <w:pPr>
              <w:pStyle w:val="ab"/>
              <w:numPr>
                <w:ilvl w:val="0"/>
                <w:numId w:val="22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формирование аналитических отчётов.</w:t>
            </w:r>
          </w:p>
        </w:tc>
        <w:tc>
          <w:tcPr>
            <w:tcW w:w="1559" w:type="dxa"/>
            <w:vAlign w:val="center"/>
          </w:tcPr>
          <w:p w14:paraId="160B704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28DD39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B057FCA" w14:textId="4DF5320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C8356F1" w14:textId="4D044F5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5319D46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3.24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20F54C1B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HR-администратор должен иметь возможность настраивать уровни видимости учебного материала: для всей компании, подразделения, должности.</w:t>
            </w:r>
          </w:p>
        </w:tc>
        <w:tc>
          <w:tcPr>
            <w:tcW w:w="1559" w:type="dxa"/>
            <w:vAlign w:val="center"/>
          </w:tcPr>
          <w:p w14:paraId="7D756A7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150490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9645FE6" w14:textId="25FA606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30C71CC" w14:textId="5ABFC33C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75AB161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3.25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3F7A850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загружать учебные программы, состоящие из курсов, модулей, тестов и материалов.</w:t>
            </w:r>
          </w:p>
        </w:tc>
        <w:tc>
          <w:tcPr>
            <w:tcW w:w="1559" w:type="dxa"/>
            <w:vAlign w:val="center"/>
          </w:tcPr>
          <w:p w14:paraId="5A4F661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705A8F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9B1B5FC" w14:textId="500D3DB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CDD10D3" w14:textId="019F2838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7F76791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3.26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7F1093B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загружать контент в различных форматах: презентации, видео, аудио, SCORM-пакеты.</w:t>
            </w:r>
          </w:p>
        </w:tc>
        <w:tc>
          <w:tcPr>
            <w:tcW w:w="1559" w:type="dxa"/>
            <w:vAlign w:val="center"/>
          </w:tcPr>
          <w:p w14:paraId="39FEBE7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5FA942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1D68B23" w14:textId="1F2EEB0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BC81B56" w14:textId="2EA4B0A8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47DB60B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3.27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461951D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формировать индивидуальные и групповые траектории обучения из имеющихся учебных материалов.</w:t>
            </w:r>
          </w:p>
        </w:tc>
        <w:tc>
          <w:tcPr>
            <w:tcW w:w="1559" w:type="dxa"/>
            <w:vAlign w:val="center"/>
          </w:tcPr>
          <w:p w14:paraId="5464D83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7F5216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F19F465" w14:textId="5913642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23CB038" w14:textId="21C1BEF4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06CD8C2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3.28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686B32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организацию тестирования: как внутри учебного модуля, так и по завершении программы обучения.</w:t>
            </w:r>
          </w:p>
        </w:tc>
        <w:tc>
          <w:tcPr>
            <w:tcW w:w="1559" w:type="dxa"/>
            <w:vAlign w:val="center"/>
          </w:tcPr>
          <w:p w14:paraId="4894744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CBCBE0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0C75EA6" w14:textId="720F36F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D094B6D" w14:textId="1B86CF23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D40F63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3.29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7032535A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встроенные анкеты обратной связи, автоматически предлагаемые после прохождения курса.</w:t>
            </w:r>
          </w:p>
        </w:tc>
        <w:tc>
          <w:tcPr>
            <w:tcW w:w="1559" w:type="dxa"/>
            <w:vAlign w:val="center"/>
          </w:tcPr>
          <w:p w14:paraId="55B49D7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EF9014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DC53A79" w14:textId="7FD30F2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E8EF659" w14:textId="3260F5BF" w:rsidTr="00DD0107">
        <w:trPr>
          <w:cantSplit/>
          <w:trHeight w:val="8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9F57B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3.30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53F5978B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пользователям оставлять комментарии и задавать вопросы к каждому курсу в открытом или модерируемом формате.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C39DF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15875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C0664B" w14:textId="11B26D3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EDCDA3B" w14:textId="0C21372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D8D9F5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3.31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2D26420B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Для каждого курса должна быть предусмотрена возможность указания:</w:t>
            </w:r>
          </w:p>
          <w:p w14:paraId="2FC06262" w14:textId="77777777" w:rsidR="00C91B80" w:rsidRPr="00006369" w:rsidRDefault="00C91B80" w:rsidP="0014744C">
            <w:pPr>
              <w:pStyle w:val="ab"/>
              <w:numPr>
                <w:ilvl w:val="0"/>
                <w:numId w:val="21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категории (обязательный/необязательный, </w:t>
            </w:r>
            <w:r w:rsidRPr="00006369">
              <w:rPr>
                <w:bCs/>
                <w:lang w:val="en-US"/>
              </w:rPr>
              <w:t>soft</w:t>
            </w:r>
            <w:r w:rsidRPr="00006369">
              <w:rPr>
                <w:bCs/>
                <w:lang w:val="ru-RU"/>
              </w:rPr>
              <w:t xml:space="preserve"> </w:t>
            </w:r>
            <w:r w:rsidRPr="00006369">
              <w:rPr>
                <w:bCs/>
                <w:lang w:val="en-US"/>
              </w:rPr>
              <w:t>skills</w:t>
            </w:r>
            <w:r w:rsidRPr="00006369">
              <w:rPr>
                <w:bCs/>
                <w:lang w:val="ru-RU"/>
              </w:rPr>
              <w:t>, менеджмент и т.п.);</w:t>
            </w:r>
          </w:p>
          <w:p w14:paraId="028B20E6" w14:textId="77777777" w:rsidR="00C91B80" w:rsidRPr="00006369" w:rsidRDefault="00C91B80" w:rsidP="0014744C">
            <w:pPr>
              <w:pStyle w:val="ab"/>
              <w:numPr>
                <w:ilvl w:val="0"/>
                <w:numId w:val="21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тегов, связанных с моделью компетенций;</w:t>
            </w:r>
            <w:r w:rsidRPr="00006369">
              <w:rPr>
                <w:bCs/>
                <w:lang w:val="ru-RU"/>
              </w:rPr>
              <w:tab/>
            </w:r>
          </w:p>
          <w:p w14:paraId="2E79BC1F" w14:textId="77777777" w:rsidR="00C91B80" w:rsidRPr="00006369" w:rsidRDefault="00C91B80" w:rsidP="0014744C">
            <w:pPr>
              <w:pStyle w:val="ab"/>
              <w:numPr>
                <w:ilvl w:val="0"/>
                <w:numId w:val="21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описания и целей курса;</w:t>
            </w:r>
            <w:r w:rsidRPr="00006369">
              <w:rPr>
                <w:bCs/>
              </w:rPr>
              <w:tab/>
            </w:r>
          </w:p>
          <w:p w14:paraId="0F32BD52" w14:textId="77777777" w:rsidR="00C91B80" w:rsidRPr="00006369" w:rsidRDefault="00C91B80" w:rsidP="0014744C">
            <w:pPr>
              <w:pStyle w:val="ab"/>
              <w:numPr>
                <w:ilvl w:val="0"/>
                <w:numId w:val="21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длительности;</w:t>
            </w:r>
            <w:r w:rsidRPr="00006369">
              <w:rPr>
                <w:bCs/>
              </w:rPr>
              <w:tab/>
            </w:r>
          </w:p>
          <w:p w14:paraId="2895A4EB" w14:textId="77777777" w:rsidR="00C91B80" w:rsidRPr="00006369" w:rsidRDefault="00C91B80" w:rsidP="0014744C">
            <w:pPr>
              <w:pStyle w:val="ab"/>
              <w:numPr>
                <w:ilvl w:val="0"/>
                <w:numId w:val="21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формата.</w:t>
            </w:r>
          </w:p>
        </w:tc>
        <w:tc>
          <w:tcPr>
            <w:tcW w:w="1559" w:type="dxa"/>
            <w:vAlign w:val="center"/>
          </w:tcPr>
          <w:p w14:paraId="0FE492B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5C6A8B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14D4F7E" w14:textId="25F5E7B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0608352" w14:textId="3DEF98CC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09ACF74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3.32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4B97439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сотруднику возможность поиска курсов с использованием фильтров, включая:</w:t>
            </w:r>
          </w:p>
          <w:p w14:paraId="05081DA5" w14:textId="77777777" w:rsidR="00C91B80" w:rsidRPr="00006369" w:rsidRDefault="00C91B80" w:rsidP="0014744C">
            <w:pPr>
              <w:pStyle w:val="ab"/>
              <w:numPr>
                <w:ilvl w:val="0"/>
                <w:numId w:val="23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категорию курса;</w:t>
            </w:r>
            <w:r w:rsidRPr="00006369">
              <w:rPr>
                <w:bCs/>
              </w:rPr>
              <w:tab/>
            </w:r>
          </w:p>
          <w:p w14:paraId="2366021C" w14:textId="77777777" w:rsidR="00C91B80" w:rsidRPr="00006369" w:rsidRDefault="00C91B80" w:rsidP="0014744C">
            <w:pPr>
              <w:pStyle w:val="ab"/>
              <w:numPr>
                <w:ilvl w:val="0"/>
                <w:numId w:val="23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дату добавления;</w:t>
            </w:r>
            <w:r w:rsidRPr="00006369">
              <w:rPr>
                <w:bCs/>
              </w:rPr>
              <w:tab/>
            </w:r>
          </w:p>
          <w:p w14:paraId="1B6BA45F" w14:textId="77777777" w:rsidR="00C91B80" w:rsidRPr="00006369" w:rsidRDefault="00C91B80" w:rsidP="0014744C">
            <w:pPr>
              <w:pStyle w:val="ab"/>
              <w:numPr>
                <w:ilvl w:val="0"/>
                <w:numId w:val="23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формат обучения;</w:t>
            </w:r>
            <w:r w:rsidRPr="00006369">
              <w:rPr>
                <w:bCs/>
              </w:rPr>
              <w:tab/>
            </w:r>
          </w:p>
        </w:tc>
        <w:tc>
          <w:tcPr>
            <w:tcW w:w="1559" w:type="dxa"/>
            <w:vAlign w:val="center"/>
          </w:tcPr>
          <w:p w14:paraId="0B8D8CD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D65C19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BC5A60C" w14:textId="1143B43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585D95B" w14:textId="587FEF54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19AC69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3.33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49C26F7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возможность создания тестов с поддержкой различных типов вопросов, включая, но не ограничиваясь:</w:t>
            </w:r>
          </w:p>
          <w:p w14:paraId="433B20CA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одиночный выбор;</w:t>
            </w:r>
          </w:p>
          <w:p w14:paraId="4E65C930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множественный выбор;</w:t>
            </w:r>
          </w:p>
          <w:p w14:paraId="31E40E2E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сортировка элементов;</w:t>
            </w:r>
          </w:p>
          <w:p w14:paraId="1500C917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текстовый (развёрнутый) ответ;</w:t>
            </w:r>
          </w:p>
          <w:p w14:paraId="5A2F2AAE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ответ с загрузкой изображения;</w:t>
            </w:r>
          </w:p>
          <w:p w14:paraId="5E853F4F" w14:textId="77777777" w:rsidR="00C91B80" w:rsidRPr="00006369" w:rsidRDefault="00C91B80" w:rsidP="0014744C">
            <w:pPr>
              <w:pStyle w:val="ab"/>
              <w:numPr>
                <w:ilvl w:val="0"/>
                <w:numId w:val="1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сопоставление элементов.</w:t>
            </w:r>
          </w:p>
        </w:tc>
        <w:tc>
          <w:tcPr>
            <w:tcW w:w="1559" w:type="dxa"/>
            <w:vAlign w:val="center"/>
          </w:tcPr>
          <w:p w14:paraId="38DA9B5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CADE70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F0D429B" w14:textId="73C0208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4C41DBA" w14:textId="7AC10D05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6AF04AD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3.34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1F74826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Назначение обучения должно поддерживать следующие варианты:</w:t>
            </w:r>
          </w:p>
          <w:p w14:paraId="53BAC6BD" w14:textId="77777777" w:rsidR="00C91B80" w:rsidRPr="00006369" w:rsidRDefault="00C91B80" w:rsidP="0014744C">
            <w:pPr>
              <w:pStyle w:val="ab"/>
              <w:numPr>
                <w:ilvl w:val="0"/>
                <w:numId w:val="24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автоматическое (на основе правил, например: новому сотруднику автоматически назначается обязательный курс);</w:t>
            </w:r>
            <w:r w:rsidRPr="00006369">
              <w:rPr>
                <w:bCs/>
                <w:lang w:val="ru-RU"/>
              </w:rPr>
              <w:tab/>
            </w:r>
          </w:p>
          <w:p w14:paraId="3F671208" w14:textId="77777777" w:rsidR="00C91B80" w:rsidRPr="00006369" w:rsidRDefault="00C91B80" w:rsidP="0014744C">
            <w:pPr>
              <w:pStyle w:val="ab"/>
              <w:numPr>
                <w:ilvl w:val="0"/>
                <w:numId w:val="24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ручное (</w:t>
            </w:r>
            <w:r w:rsidRPr="00006369">
              <w:rPr>
                <w:bCs/>
              </w:rPr>
              <w:t>HR</w:t>
            </w:r>
            <w:r w:rsidRPr="00006369">
              <w:rPr>
                <w:bCs/>
                <w:lang w:val="ru-RU"/>
              </w:rPr>
              <w:t>-администратором или руководителем).</w:t>
            </w:r>
            <w:r w:rsidRPr="00006369">
              <w:rPr>
                <w:bCs/>
                <w:lang w:val="ru-RU"/>
              </w:rPr>
              <w:tab/>
            </w:r>
          </w:p>
        </w:tc>
        <w:tc>
          <w:tcPr>
            <w:tcW w:w="1559" w:type="dxa"/>
            <w:vAlign w:val="center"/>
          </w:tcPr>
          <w:p w14:paraId="702BA0C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178697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B1D7B6A" w14:textId="2685436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CD29AEC" w14:textId="1514826D" w:rsidTr="00DD0107">
        <w:trPr>
          <w:cantSplit/>
        </w:trPr>
        <w:tc>
          <w:tcPr>
            <w:tcW w:w="993" w:type="dxa"/>
            <w:vAlign w:val="center"/>
          </w:tcPr>
          <w:p w14:paraId="02B55931" w14:textId="77777777" w:rsidR="00C91B80" w:rsidRPr="00006369" w:rsidRDefault="00C91B80" w:rsidP="00C91B80">
            <w:pPr>
              <w:ind w:right="-97"/>
              <w:jc w:val="center"/>
            </w:pPr>
            <w:r w:rsidRPr="00006369">
              <w:t>3.35</w:t>
            </w:r>
          </w:p>
        </w:tc>
        <w:tc>
          <w:tcPr>
            <w:tcW w:w="9526" w:type="dxa"/>
            <w:vAlign w:val="center"/>
          </w:tcPr>
          <w:p w14:paraId="022B608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автоматически отправлять уведомления (внутрисистемные и/или по e-mail) в случаях:</w:t>
            </w:r>
          </w:p>
          <w:p w14:paraId="5521F514" w14:textId="77777777" w:rsidR="00C91B80" w:rsidRPr="00006369" w:rsidRDefault="00C91B80" w:rsidP="0014744C">
            <w:pPr>
              <w:pStyle w:val="ab"/>
              <w:numPr>
                <w:ilvl w:val="0"/>
                <w:numId w:val="25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появлении нового обучающего контента;</w:t>
            </w:r>
          </w:p>
          <w:p w14:paraId="12C3E44B" w14:textId="77777777" w:rsidR="00C91B80" w:rsidRPr="00006369" w:rsidRDefault="00C91B80" w:rsidP="0014744C">
            <w:pPr>
              <w:pStyle w:val="ab"/>
              <w:numPr>
                <w:ilvl w:val="0"/>
                <w:numId w:val="25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о назначении курса;</w:t>
            </w:r>
            <w:r w:rsidRPr="00006369">
              <w:rPr>
                <w:bCs/>
              </w:rPr>
              <w:tab/>
            </w:r>
          </w:p>
          <w:p w14:paraId="0019CFE4" w14:textId="77777777" w:rsidR="00C91B80" w:rsidRPr="00006369" w:rsidRDefault="00C91B80" w:rsidP="0014744C">
            <w:pPr>
              <w:pStyle w:val="ab"/>
              <w:numPr>
                <w:ilvl w:val="0"/>
                <w:numId w:val="25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приближении установленного срока прохождения;</w:t>
            </w:r>
            <w:r w:rsidRPr="00006369">
              <w:rPr>
                <w:bCs/>
                <w:lang w:val="ru-RU"/>
              </w:rPr>
              <w:tab/>
            </w:r>
          </w:p>
          <w:p w14:paraId="79490B9B" w14:textId="77777777" w:rsidR="00C91B80" w:rsidRPr="00006369" w:rsidRDefault="00C91B80" w:rsidP="0014744C">
            <w:pPr>
              <w:pStyle w:val="ab"/>
              <w:numPr>
                <w:ilvl w:val="0"/>
                <w:numId w:val="25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нарушении срока прохождения курса;</w:t>
            </w:r>
            <w:r w:rsidRPr="00006369">
              <w:rPr>
                <w:bCs/>
                <w:lang w:val="ru-RU"/>
              </w:rPr>
              <w:tab/>
            </w:r>
          </w:p>
          <w:p w14:paraId="024F38D8" w14:textId="77777777" w:rsidR="00C91B80" w:rsidRPr="00006369" w:rsidRDefault="00C91B80" w:rsidP="0014744C">
            <w:pPr>
              <w:pStyle w:val="ab"/>
              <w:numPr>
                <w:ilvl w:val="0"/>
                <w:numId w:val="25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необходимости заполнить обратную связь по завершённому курсу.</w:t>
            </w:r>
          </w:p>
        </w:tc>
        <w:tc>
          <w:tcPr>
            <w:tcW w:w="1559" w:type="dxa"/>
            <w:vAlign w:val="center"/>
          </w:tcPr>
          <w:p w14:paraId="3444573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1D4B72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EDC5F2C" w14:textId="6371DA6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F627319" w14:textId="773BF113" w:rsidTr="00DD0107">
        <w:trPr>
          <w:cantSplit/>
        </w:trPr>
        <w:tc>
          <w:tcPr>
            <w:tcW w:w="993" w:type="dxa"/>
            <w:vAlign w:val="center"/>
          </w:tcPr>
          <w:p w14:paraId="768E143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3.36</w:t>
            </w:r>
          </w:p>
        </w:tc>
        <w:tc>
          <w:tcPr>
            <w:tcW w:w="9526" w:type="dxa"/>
            <w:vAlign w:val="center"/>
          </w:tcPr>
          <w:p w14:paraId="43AA82E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автоматически отслеживать и фиксировать следующие данные:</w:t>
            </w:r>
            <w:r w:rsidRPr="00006369">
              <w:rPr>
                <w:bCs/>
              </w:rPr>
              <w:tab/>
            </w:r>
          </w:p>
          <w:p w14:paraId="7F6DD586" w14:textId="77777777" w:rsidR="00C91B80" w:rsidRPr="00006369" w:rsidRDefault="00C91B80" w:rsidP="0014744C">
            <w:pPr>
              <w:pStyle w:val="ab"/>
              <w:numPr>
                <w:ilvl w:val="0"/>
                <w:numId w:val="2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дату начала и завершения курса;</w:t>
            </w:r>
          </w:p>
          <w:p w14:paraId="33A5798E" w14:textId="77777777" w:rsidR="00C91B80" w:rsidRPr="00006369" w:rsidRDefault="00C91B80" w:rsidP="0014744C">
            <w:pPr>
              <w:pStyle w:val="ab"/>
              <w:numPr>
                <w:ilvl w:val="0"/>
                <w:numId w:val="26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прогресс выполнения (%);</w:t>
            </w:r>
            <w:r w:rsidRPr="00006369">
              <w:rPr>
                <w:bCs/>
              </w:rPr>
              <w:tab/>
            </w:r>
          </w:p>
          <w:p w14:paraId="6E350A6F" w14:textId="77777777" w:rsidR="00C91B80" w:rsidRPr="00006369" w:rsidRDefault="00C91B80" w:rsidP="0014744C">
            <w:pPr>
              <w:pStyle w:val="ab"/>
              <w:numPr>
                <w:ilvl w:val="0"/>
                <w:numId w:val="26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результаты тестирования и итоговую оценку.</w:t>
            </w:r>
          </w:p>
        </w:tc>
        <w:tc>
          <w:tcPr>
            <w:tcW w:w="1559" w:type="dxa"/>
            <w:vAlign w:val="center"/>
          </w:tcPr>
          <w:p w14:paraId="03DE39F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2AB8C5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19C5ACA" w14:textId="78821D5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0B51292" w14:textId="7653DF01" w:rsidTr="00DD0107">
        <w:trPr>
          <w:cantSplit/>
        </w:trPr>
        <w:tc>
          <w:tcPr>
            <w:tcW w:w="993" w:type="dxa"/>
            <w:vAlign w:val="center"/>
          </w:tcPr>
          <w:p w14:paraId="7EE67306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69D7B193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Отчётность и аналитика</w:t>
            </w:r>
          </w:p>
        </w:tc>
        <w:tc>
          <w:tcPr>
            <w:tcW w:w="1559" w:type="dxa"/>
            <w:vAlign w:val="center"/>
          </w:tcPr>
          <w:p w14:paraId="12C4531C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5A4AD6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A9F3196" w14:textId="7A3385E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A87CDF3" w14:textId="183E03AA" w:rsidTr="00DD0107">
        <w:trPr>
          <w:cantSplit/>
        </w:trPr>
        <w:tc>
          <w:tcPr>
            <w:tcW w:w="993" w:type="dxa"/>
            <w:vAlign w:val="center"/>
          </w:tcPr>
          <w:p w14:paraId="0D9623C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3.37</w:t>
            </w:r>
          </w:p>
        </w:tc>
        <w:tc>
          <w:tcPr>
            <w:tcW w:w="9526" w:type="dxa"/>
            <w:vAlign w:val="center"/>
          </w:tcPr>
          <w:p w14:paraId="53E6B69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HR-администратору формировать гибкие отчёты с применением фильтров, включая, но не ограничиваясь:</w:t>
            </w:r>
            <w:r w:rsidRPr="00006369">
              <w:rPr>
                <w:bCs/>
              </w:rPr>
              <w:tab/>
            </w:r>
          </w:p>
          <w:p w14:paraId="54F6EADC" w14:textId="77777777" w:rsidR="00C91B80" w:rsidRPr="00006369" w:rsidRDefault="00C91B80" w:rsidP="0014744C">
            <w:pPr>
              <w:pStyle w:val="ab"/>
              <w:numPr>
                <w:ilvl w:val="0"/>
                <w:numId w:val="28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 сотруднику (ФИО, должность, подразделение);</w:t>
            </w:r>
            <w:r w:rsidRPr="00006369">
              <w:rPr>
                <w:bCs/>
                <w:lang w:val="ru-RU"/>
              </w:rPr>
              <w:tab/>
            </w:r>
          </w:p>
          <w:p w14:paraId="1F9CE260" w14:textId="77777777" w:rsidR="00C91B80" w:rsidRPr="00006369" w:rsidRDefault="00C91B80" w:rsidP="0014744C">
            <w:pPr>
              <w:pStyle w:val="ab"/>
              <w:numPr>
                <w:ilvl w:val="0"/>
                <w:numId w:val="28"/>
              </w:numPr>
              <w:ind w:left="484"/>
              <w:jc w:val="both"/>
              <w:rPr>
                <w:bCs/>
              </w:rPr>
            </w:pPr>
            <w:r w:rsidRPr="00006369">
              <w:rPr>
                <w:bCs/>
              </w:rPr>
              <w:t>по курсу/программе обучения;</w:t>
            </w:r>
            <w:r w:rsidRPr="00006369">
              <w:rPr>
                <w:bCs/>
              </w:rPr>
              <w:tab/>
            </w:r>
          </w:p>
          <w:p w14:paraId="60A5384B" w14:textId="77777777" w:rsidR="00C91B80" w:rsidRPr="00006369" w:rsidRDefault="00C91B80" w:rsidP="0014744C">
            <w:pPr>
              <w:pStyle w:val="ab"/>
              <w:numPr>
                <w:ilvl w:val="0"/>
                <w:numId w:val="28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 периоду (дата начала/окончания, срок прохождения).</w:t>
            </w:r>
          </w:p>
        </w:tc>
        <w:tc>
          <w:tcPr>
            <w:tcW w:w="1559" w:type="dxa"/>
            <w:vAlign w:val="center"/>
          </w:tcPr>
          <w:p w14:paraId="3D6D70A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4CC2CD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E1F3EC4" w14:textId="399D5B8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0977169" w14:textId="2FB7ACE9" w:rsidTr="00DD0107">
        <w:trPr>
          <w:cantSplit/>
        </w:trPr>
        <w:tc>
          <w:tcPr>
            <w:tcW w:w="993" w:type="dxa"/>
            <w:vAlign w:val="center"/>
          </w:tcPr>
          <w:p w14:paraId="36F4B2D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3.38</w:t>
            </w:r>
          </w:p>
        </w:tc>
        <w:tc>
          <w:tcPr>
            <w:tcW w:w="9526" w:type="dxa"/>
            <w:vAlign w:val="center"/>
          </w:tcPr>
          <w:p w14:paraId="647E2B4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экспорт сформированных отчётов в форматах PDF и XLSX.</w:t>
            </w:r>
          </w:p>
        </w:tc>
        <w:tc>
          <w:tcPr>
            <w:tcW w:w="1559" w:type="dxa"/>
            <w:vAlign w:val="center"/>
          </w:tcPr>
          <w:p w14:paraId="574F846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527D1C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47139F7" w14:textId="07E1312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E7E8BAA" w14:textId="76C991F8" w:rsidTr="00DD0107">
        <w:trPr>
          <w:cantSplit/>
        </w:trPr>
        <w:tc>
          <w:tcPr>
            <w:tcW w:w="993" w:type="dxa"/>
            <w:vAlign w:val="center"/>
          </w:tcPr>
          <w:p w14:paraId="6CE684A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3.39</w:t>
            </w:r>
          </w:p>
        </w:tc>
        <w:tc>
          <w:tcPr>
            <w:tcW w:w="9526" w:type="dxa"/>
            <w:vAlign w:val="center"/>
          </w:tcPr>
          <w:p w14:paraId="627B439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иметь возможность отслеживать прогресс и результаты прохождения курсов своими подчинёнными через персональный дашборд. Дашборд руководителя должен отображать:</w:t>
            </w:r>
            <w:r w:rsidRPr="00006369">
              <w:rPr>
                <w:bCs/>
              </w:rPr>
              <w:tab/>
            </w:r>
          </w:p>
          <w:p w14:paraId="2DDD0B17" w14:textId="77777777" w:rsidR="00C91B80" w:rsidRPr="00006369" w:rsidRDefault="00C91B80" w:rsidP="0014744C">
            <w:pPr>
              <w:pStyle w:val="ab"/>
              <w:numPr>
                <w:ilvl w:val="0"/>
                <w:numId w:val="2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список сотрудников с указанием текущего прогресса по каждому курсу (в %);</w:t>
            </w:r>
            <w:r w:rsidRPr="00006369">
              <w:rPr>
                <w:bCs/>
                <w:lang w:val="ru-RU"/>
              </w:rPr>
              <w:tab/>
            </w:r>
          </w:p>
          <w:p w14:paraId="13FF4846" w14:textId="77777777" w:rsidR="00C91B80" w:rsidRPr="00006369" w:rsidRDefault="00C91B80" w:rsidP="0014744C">
            <w:pPr>
              <w:pStyle w:val="ab"/>
              <w:numPr>
                <w:ilvl w:val="0"/>
                <w:numId w:val="2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статус обучения («Не начато», «В процессе», «Завершено», «Просрочено»);</w:t>
            </w:r>
            <w:r w:rsidRPr="00006369">
              <w:rPr>
                <w:bCs/>
                <w:lang w:val="ru-RU"/>
              </w:rPr>
              <w:tab/>
            </w:r>
          </w:p>
          <w:p w14:paraId="438473E1" w14:textId="77777777" w:rsidR="00C91B80" w:rsidRPr="00006369" w:rsidRDefault="00C91B80" w:rsidP="0014744C">
            <w:pPr>
              <w:pStyle w:val="ab"/>
              <w:numPr>
                <w:ilvl w:val="0"/>
                <w:numId w:val="27"/>
              </w:numPr>
              <w:ind w:left="4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результаты тестирований и итоговые оценки.</w:t>
            </w:r>
            <w:r w:rsidRPr="00006369">
              <w:rPr>
                <w:bCs/>
                <w:lang w:val="ru-RU"/>
              </w:rPr>
              <w:tab/>
            </w:r>
          </w:p>
        </w:tc>
        <w:tc>
          <w:tcPr>
            <w:tcW w:w="1559" w:type="dxa"/>
            <w:vAlign w:val="center"/>
          </w:tcPr>
          <w:p w14:paraId="4B5E5F6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508D0A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DF1BDBF" w14:textId="43A8927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1B26E81" w14:textId="2E091C88" w:rsidTr="00DD0107">
        <w:trPr>
          <w:cantSplit/>
        </w:trPr>
        <w:tc>
          <w:tcPr>
            <w:tcW w:w="993" w:type="dxa"/>
            <w:vAlign w:val="center"/>
          </w:tcPr>
          <w:p w14:paraId="57C1012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3.40</w:t>
            </w:r>
          </w:p>
        </w:tc>
        <w:tc>
          <w:tcPr>
            <w:tcW w:w="9526" w:type="dxa"/>
            <w:vAlign w:val="center"/>
          </w:tcPr>
          <w:p w14:paraId="225518F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получать автоматические уведомления о просроченных или невыполненных учебных заданиях своих подчинённых.</w:t>
            </w:r>
          </w:p>
        </w:tc>
        <w:tc>
          <w:tcPr>
            <w:tcW w:w="1559" w:type="dxa"/>
            <w:vAlign w:val="center"/>
          </w:tcPr>
          <w:p w14:paraId="35AABA1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72E6C1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E986693" w14:textId="2E3876B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0452433" w14:textId="27A3CEB9" w:rsidTr="00DD0107">
        <w:trPr>
          <w:cantSplit/>
        </w:trPr>
        <w:tc>
          <w:tcPr>
            <w:tcW w:w="993" w:type="dxa"/>
            <w:vAlign w:val="center"/>
          </w:tcPr>
          <w:p w14:paraId="65463CC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3.41</w:t>
            </w:r>
          </w:p>
        </w:tc>
        <w:tc>
          <w:tcPr>
            <w:tcW w:w="9526" w:type="dxa"/>
            <w:vAlign w:val="center"/>
          </w:tcPr>
          <w:p w14:paraId="5295958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Сотрудник должен иметь возможность просматривать свой прогресс по каждому курсу в процентах, визуализированный с помощью элемента «прогресс-бар».</w:t>
            </w:r>
          </w:p>
        </w:tc>
        <w:tc>
          <w:tcPr>
            <w:tcW w:w="1559" w:type="dxa"/>
            <w:vAlign w:val="center"/>
          </w:tcPr>
          <w:p w14:paraId="4F97091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C7B7A1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23E6752" w14:textId="5AF4CD7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AAC907D" w14:textId="3F0EA602" w:rsidTr="00DD0107">
        <w:trPr>
          <w:cantSplit/>
        </w:trPr>
        <w:tc>
          <w:tcPr>
            <w:tcW w:w="993" w:type="dxa"/>
            <w:vAlign w:val="center"/>
          </w:tcPr>
          <w:p w14:paraId="278ABF1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3.42</w:t>
            </w:r>
          </w:p>
        </w:tc>
        <w:tc>
          <w:tcPr>
            <w:tcW w:w="9526" w:type="dxa"/>
            <w:vAlign w:val="center"/>
          </w:tcPr>
          <w:p w14:paraId="10D2049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личном кабинете сотрудника должна отображаться история пройденного обучения с возможностью фильтрации по периоду, типу курса и статусу.</w:t>
            </w:r>
          </w:p>
        </w:tc>
        <w:tc>
          <w:tcPr>
            <w:tcW w:w="1559" w:type="dxa"/>
            <w:vAlign w:val="center"/>
          </w:tcPr>
          <w:p w14:paraId="6407CF6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DB93B5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0035FD0" w14:textId="28089E9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407745D" w14:textId="0C7F742D" w:rsidTr="00DD0107">
        <w:trPr>
          <w:cantSplit/>
        </w:trPr>
        <w:tc>
          <w:tcPr>
            <w:tcW w:w="993" w:type="dxa"/>
            <w:vAlign w:val="center"/>
          </w:tcPr>
          <w:p w14:paraId="692FDEB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3.43</w:t>
            </w:r>
          </w:p>
        </w:tc>
        <w:tc>
          <w:tcPr>
            <w:tcW w:w="9526" w:type="dxa"/>
            <w:vAlign w:val="center"/>
          </w:tcPr>
          <w:p w14:paraId="6C80852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HR-администратор должен иметь возможность формировать настраиваемые отчеты по всей информации, собираемой и хранящейся в модуле «Обучение и развитие». </w:t>
            </w:r>
          </w:p>
        </w:tc>
        <w:tc>
          <w:tcPr>
            <w:tcW w:w="1559" w:type="dxa"/>
            <w:vAlign w:val="center"/>
          </w:tcPr>
          <w:p w14:paraId="1981CFA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17EE25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0988C03" w14:textId="762701D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D8AA616" w14:textId="47400244" w:rsidTr="00DD0107">
        <w:trPr>
          <w:cantSplit/>
        </w:trPr>
        <w:tc>
          <w:tcPr>
            <w:tcW w:w="993" w:type="dxa"/>
            <w:vAlign w:val="center"/>
          </w:tcPr>
          <w:p w14:paraId="4D07C69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3.44</w:t>
            </w:r>
          </w:p>
        </w:tc>
        <w:tc>
          <w:tcPr>
            <w:tcW w:w="9526" w:type="dxa"/>
            <w:vAlign w:val="center"/>
          </w:tcPr>
          <w:p w14:paraId="3E5A482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формировать отчет «Статистика по развиваемым компетенциям» по компании и в разрезе подразделений.</w:t>
            </w:r>
          </w:p>
        </w:tc>
        <w:tc>
          <w:tcPr>
            <w:tcW w:w="1559" w:type="dxa"/>
            <w:vAlign w:val="center"/>
          </w:tcPr>
          <w:p w14:paraId="288FBE7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A28326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DA3C6DD" w14:textId="0BBDC48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B041E98" w14:textId="0F10F62A" w:rsidTr="00DD0107">
        <w:trPr>
          <w:cantSplit/>
        </w:trPr>
        <w:tc>
          <w:tcPr>
            <w:tcW w:w="993" w:type="dxa"/>
            <w:vAlign w:val="center"/>
          </w:tcPr>
          <w:p w14:paraId="3B125F14" w14:textId="77777777" w:rsidR="00C91B80" w:rsidRPr="00006369" w:rsidRDefault="00C91B80" w:rsidP="00C91B80">
            <w:pPr>
              <w:ind w:left="-15" w:right="-97"/>
              <w:jc w:val="center"/>
              <w:rPr>
                <w:b/>
                <w:lang w:val="en-US"/>
              </w:rPr>
            </w:pPr>
          </w:p>
        </w:tc>
        <w:tc>
          <w:tcPr>
            <w:tcW w:w="9526" w:type="dxa"/>
            <w:vAlign w:val="center"/>
          </w:tcPr>
          <w:p w14:paraId="4AD647E0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Общие требования к модулю «Оценка»</w:t>
            </w:r>
          </w:p>
        </w:tc>
        <w:tc>
          <w:tcPr>
            <w:tcW w:w="1559" w:type="dxa"/>
            <w:vAlign w:val="center"/>
          </w:tcPr>
          <w:p w14:paraId="19902C67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714C24B9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18C04FB3" w14:textId="4321587A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33BF2D0D" w14:textId="24BE4079" w:rsidTr="00DD0107">
        <w:trPr>
          <w:cantSplit/>
        </w:trPr>
        <w:tc>
          <w:tcPr>
            <w:tcW w:w="993" w:type="dxa"/>
            <w:vAlign w:val="center"/>
          </w:tcPr>
          <w:p w14:paraId="7816896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3.45</w:t>
            </w:r>
          </w:p>
        </w:tc>
        <w:tc>
          <w:tcPr>
            <w:tcW w:w="9526" w:type="dxa"/>
            <w:vAlign w:val="center"/>
          </w:tcPr>
          <w:p w14:paraId="13A1381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функционал для оценки сотрудников по компетенциям.</w:t>
            </w:r>
          </w:p>
        </w:tc>
        <w:tc>
          <w:tcPr>
            <w:tcW w:w="1559" w:type="dxa"/>
            <w:vAlign w:val="center"/>
          </w:tcPr>
          <w:p w14:paraId="2AF27D5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844AEB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1BC2F82" w14:textId="1129B65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543163B" w14:textId="1B7767FE" w:rsidTr="00DD0107">
        <w:trPr>
          <w:cantSplit/>
        </w:trPr>
        <w:tc>
          <w:tcPr>
            <w:tcW w:w="993" w:type="dxa"/>
            <w:vAlign w:val="center"/>
          </w:tcPr>
          <w:p w14:paraId="4830194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3.46</w:t>
            </w:r>
          </w:p>
        </w:tc>
        <w:tc>
          <w:tcPr>
            <w:tcW w:w="9526" w:type="dxa"/>
            <w:vAlign w:val="center"/>
          </w:tcPr>
          <w:p w14:paraId="78466C3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поддерживать различные формы оценки: самооценка, оценка руководителем, коллегами (360°), оценка подчинёнными.</w:t>
            </w:r>
          </w:p>
        </w:tc>
        <w:tc>
          <w:tcPr>
            <w:tcW w:w="1559" w:type="dxa"/>
            <w:vAlign w:val="center"/>
          </w:tcPr>
          <w:p w14:paraId="40B184D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479321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EDD45FA" w14:textId="4DEFD2D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76CBEEF" w14:textId="19D26555" w:rsidTr="00DD0107">
        <w:trPr>
          <w:cantSplit/>
        </w:trPr>
        <w:tc>
          <w:tcPr>
            <w:tcW w:w="993" w:type="dxa"/>
            <w:vAlign w:val="center"/>
          </w:tcPr>
          <w:p w14:paraId="29B8D09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3.47</w:t>
            </w:r>
          </w:p>
        </w:tc>
        <w:tc>
          <w:tcPr>
            <w:tcW w:w="9526" w:type="dxa"/>
            <w:vAlign w:val="center"/>
          </w:tcPr>
          <w:p w14:paraId="3228088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и разграничивать роли и права доступа для следующих категорий пользователей:</w:t>
            </w:r>
          </w:p>
          <w:p w14:paraId="44DCEA2E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Сотрудник;</w:t>
            </w:r>
          </w:p>
          <w:p w14:paraId="6A10C232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Руководитель;</w:t>
            </w:r>
          </w:p>
          <w:p w14:paraId="1FF6F00D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HR-администратор;</w:t>
            </w:r>
          </w:p>
          <w:p w14:paraId="5F63EE2D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Администратор безопасности (просмотр прав доступа пользователей  и лог файлов)</w:t>
            </w:r>
          </w:p>
        </w:tc>
        <w:tc>
          <w:tcPr>
            <w:tcW w:w="1559" w:type="dxa"/>
            <w:vAlign w:val="center"/>
          </w:tcPr>
          <w:p w14:paraId="17B50AD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5DE936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7863BBB" w14:textId="388372F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10B94A7" w14:textId="33AE4435" w:rsidTr="00DD0107">
        <w:trPr>
          <w:cantSplit/>
        </w:trPr>
        <w:tc>
          <w:tcPr>
            <w:tcW w:w="993" w:type="dxa"/>
            <w:vAlign w:val="center"/>
          </w:tcPr>
          <w:p w14:paraId="41E5837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3.48</w:t>
            </w:r>
          </w:p>
        </w:tc>
        <w:tc>
          <w:tcPr>
            <w:tcW w:w="9526" w:type="dxa"/>
            <w:vAlign w:val="center"/>
          </w:tcPr>
          <w:p w14:paraId="1CF1E96A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возможность загрузки, редактирования и   настройки собственных корпоративных моделей компетенций компании.</w:t>
            </w:r>
          </w:p>
        </w:tc>
        <w:tc>
          <w:tcPr>
            <w:tcW w:w="1559" w:type="dxa"/>
            <w:vAlign w:val="center"/>
          </w:tcPr>
          <w:p w14:paraId="0794584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7A21D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F7B85D6" w14:textId="66C97AD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F8777DB" w14:textId="00CA41C1" w:rsidTr="00DD0107">
        <w:trPr>
          <w:cantSplit/>
        </w:trPr>
        <w:tc>
          <w:tcPr>
            <w:tcW w:w="993" w:type="dxa"/>
            <w:vAlign w:val="center"/>
          </w:tcPr>
          <w:p w14:paraId="1452A3F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3.49</w:t>
            </w:r>
          </w:p>
        </w:tc>
        <w:tc>
          <w:tcPr>
            <w:tcW w:w="9526" w:type="dxa"/>
            <w:vAlign w:val="center"/>
          </w:tcPr>
          <w:p w14:paraId="4169C1C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Функционал должен включать:</w:t>
            </w:r>
          </w:p>
          <w:p w14:paraId="113CCBB6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импорт модели компетенций или путём ручного ввода;</w:t>
            </w:r>
          </w:p>
          <w:p w14:paraId="645FD0B8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автоматическое назначение моделей компетенций сотрудникам на основе их грейда, должности;</w:t>
            </w:r>
          </w:p>
          <w:p w14:paraId="4AD7073F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возможность ручного назначения или корректировки моделей компетенций для отдельных сотрудников.</w:t>
            </w:r>
          </w:p>
        </w:tc>
        <w:tc>
          <w:tcPr>
            <w:tcW w:w="1559" w:type="dxa"/>
            <w:vAlign w:val="center"/>
          </w:tcPr>
          <w:p w14:paraId="363DE50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8ABDC5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A4948E0" w14:textId="1A71BEA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BBF2502" w14:textId="187DA952" w:rsidTr="00DD0107">
        <w:trPr>
          <w:cantSplit/>
        </w:trPr>
        <w:tc>
          <w:tcPr>
            <w:tcW w:w="993" w:type="dxa"/>
            <w:vAlign w:val="center"/>
          </w:tcPr>
          <w:p w14:paraId="0B0E0F9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3.50</w:t>
            </w:r>
          </w:p>
        </w:tc>
        <w:tc>
          <w:tcPr>
            <w:tcW w:w="9526" w:type="dxa"/>
            <w:vAlign w:val="center"/>
          </w:tcPr>
          <w:p w14:paraId="3579A1A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Система должна поддерживать гибко настраиваемые шкалы оценки с возможностью задания произвольного количества пунктов и текстовых описаний для каждого уровня. </w:t>
            </w:r>
          </w:p>
        </w:tc>
        <w:tc>
          <w:tcPr>
            <w:tcW w:w="1559" w:type="dxa"/>
            <w:vAlign w:val="center"/>
          </w:tcPr>
          <w:p w14:paraId="163C20B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D9041D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7D57BF8" w14:textId="142FEC7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3EFD1A2" w14:textId="44019004" w:rsidTr="00DD0107">
        <w:trPr>
          <w:cantSplit/>
        </w:trPr>
        <w:tc>
          <w:tcPr>
            <w:tcW w:w="993" w:type="dxa"/>
            <w:vAlign w:val="center"/>
          </w:tcPr>
          <w:p w14:paraId="0EFB772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3.51</w:t>
            </w:r>
          </w:p>
        </w:tc>
        <w:tc>
          <w:tcPr>
            <w:tcW w:w="9526" w:type="dxa"/>
            <w:vAlign w:val="center"/>
          </w:tcPr>
          <w:p w14:paraId="6015BF5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должен быть интегрирован со справочником сотрудников и организационной структурой компании для автоматического назначения оценки по должности/подразделению.</w:t>
            </w:r>
          </w:p>
        </w:tc>
        <w:tc>
          <w:tcPr>
            <w:tcW w:w="1559" w:type="dxa"/>
            <w:vAlign w:val="center"/>
          </w:tcPr>
          <w:p w14:paraId="3D5A801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A3762A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AFEC8C4" w14:textId="7239B08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455DF99" w14:textId="6B68BC7A" w:rsidTr="00DD0107">
        <w:trPr>
          <w:cantSplit/>
        </w:trPr>
        <w:tc>
          <w:tcPr>
            <w:tcW w:w="993" w:type="dxa"/>
            <w:vAlign w:val="center"/>
          </w:tcPr>
          <w:p w14:paraId="324A1C4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3.52</w:t>
            </w:r>
          </w:p>
        </w:tc>
        <w:tc>
          <w:tcPr>
            <w:tcW w:w="9526" w:type="dxa"/>
            <w:vAlign w:val="center"/>
          </w:tcPr>
          <w:p w14:paraId="602C97C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должен передавать результаты оценки в модуль ИПР для формирования целей развития.</w:t>
            </w:r>
          </w:p>
        </w:tc>
        <w:tc>
          <w:tcPr>
            <w:tcW w:w="1559" w:type="dxa"/>
            <w:vAlign w:val="center"/>
          </w:tcPr>
          <w:p w14:paraId="29C6A28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66CF5C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C1373C8" w14:textId="29D0482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A2F91CC" w14:textId="014D8305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D6FC02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3.53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332B94A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должен быть оснащен автоматизированной и настраиваемой HR-администратором системой уведомлений (внутрисистемных и/или по электронной почте), инициирующей оповещения пользователей в следующих случаях:</w:t>
            </w:r>
          </w:p>
          <w:p w14:paraId="29F18CA7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о начале оценочного периода и необходимости заполнения форм оценки; </w:t>
            </w:r>
          </w:p>
          <w:p w14:paraId="32ADA3EF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приближении установленного срока заполнения форм самооценки, оценки коллег, руководителей;</w:t>
            </w:r>
          </w:p>
          <w:p w14:paraId="4A76C351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поступлении новых оценок или обратной связи для ознакомления;</w:t>
            </w:r>
          </w:p>
          <w:p w14:paraId="492FDCCE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завершении оценочного цикла и доступности итоговых отчётов.</w:t>
            </w:r>
          </w:p>
        </w:tc>
        <w:tc>
          <w:tcPr>
            <w:tcW w:w="1559" w:type="dxa"/>
            <w:vAlign w:val="center"/>
          </w:tcPr>
          <w:p w14:paraId="4C36B7A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FC8A7E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5A8159C" w14:textId="0D1EC06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E5427D1" w14:textId="6C51BD63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DF9380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3.54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1CE7DE4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уведомлений должна позволять HR-администратору настраивать:</w:t>
            </w:r>
          </w:p>
          <w:p w14:paraId="0647334C" w14:textId="77777777" w:rsidR="00C91B80" w:rsidRPr="00006369" w:rsidRDefault="00C91B80" w:rsidP="0014744C">
            <w:pPr>
              <w:pStyle w:val="ab"/>
              <w:numPr>
                <w:ilvl w:val="0"/>
                <w:numId w:val="29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периодичность и повторение уведомлений;</w:t>
            </w:r>
          </w:p>
          <w:p w14:paraId="7487947E" w14:textId="77777777" w:rsidR="00C91B80" w:rsidRPr="00006369" w:rsidRDefault="00C91B80" w:rsidP="0014744C">
            <w:pPr>
              <w:pStyle w:val="ab"/>
              <w:numPr>
                <w:ilvl w:val="0"/>
                <w:numId w:val="29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получателей уведомлений в зависимости от роли (сотрудник, руководитель, </w:t>
            </w:r>
            <w:r w:rsidRPr="00006369">
              <w:rPr>
                <w:bCs/>
              </w:rPr>
              <w:t>HR</w:t>
            </w:r>
            <w:r w:rsidRPr="00006369">
              <w:rPr>
                <w:bCs/>
                <w:lang w:val="ru-RU"/>
              </w:rPr>
              <w:t>);</w:t>
            </w:r>
          </w:p>
          <w:p w14:paraId="10589439" w14:textId="77777777" w:rsidR="00C91B80" w:rsidRPr="00006369" w:rsidRDefault="00C91B80" w:rsidP="00C91B80">
            <w:pPr>
              <w:ind w:firstLine="339"/>
              <w:jc w:val="both"/>
              <w:rPr>
                <w:bCs/>
              </w:rPr>
            </w:pPr>
            <w:r w:rsidRPr="00006369">
              <w:rPr>
                <w:bCs/>
              </w:rPr>
              <w:t>шаблоны сообщений (текст, тема).</w:t>
            </w:r>
          </w:p>
        </w:tc>
        <w:tc>
          <w:tcPr>
            <w:tcW w:w="1559" w:type="dxa"/>
            <w:vAlign w:val="center"/>
          </w:tcPr>
          <w:p w14:paraId="313AF84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741364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6DB81C1" w14:textId="7FDD48D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CEFEDD" w14:textId="7E0D91DD" w:rsidTr="00DD0107">
        <w:trPr>
          <w:cantSplit/>
        </w:trPr>
        <w:tc>
          <w:tcPr>
            <w:tcW w:w="993" w:type="dxa"/>
            <w:vAlign w:val="center"/>
          </w:tcPr>
          <w:p w14:paraId="3D885D36" w14:textId="77777777" w:rsidR="00C91B80" w:rsidRPr="00006369" w:rsidRDefault="00C91B80" w:rsidP="00C91B80">
            <w:pPr>
              <w:ind w:left="-15" w:right="-97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526" w:type="dxa"/>
            <w:vAlign w:val="center"/>
          </w:tcPr>
          <w:p w14:paraId="336CA3C1" w14:textId="77777777" w:rsidR="00C91B80" w:rsidRPr="00006369" w:rsidRDefault="00C91B80" w:rsidP="00C91B80">
            <w:pPr>
              <w:jc w:val="both"/>
              <w:rPr>
                <w:bCs/>
                <w:i/>
                <w:highlight w:val="yellow"/>
              </w:rPr>
            </w:pPr>
            <w:r w:rsidRPr="00006369">
              <w:rPr>
                <w:bCs/>
                <w:i/>
              </w:rPr>
              <w:t>Процесс проведения оценки</w:t>
            </w:r>
          </w:p>
        </w:tc>
        <w:tc>
          <w:tcPr>
            <w:tcW w:w="1559" w:type="dxa"/>
            <w:vAlign w:val="center"/>
          </w:tcPr>
          <w:p w14:paraId="69D2F35C" w14:textId="77777777" w:rsidR="00C91B80" w:rsidRPr="00006369" w:rsidRDefault="00C91B80" w:rsidP="00DD0107">
            <w:pPr>
              <w:ind w:left="34" w:right="-108"/>
              <w:jc w:val="center"/>
              <w:rPr>
                <w:highlight w:val="yellow"/>
              </w:rPr>
            </w:pPr>
          </w:p>
        </w:tc>
        <w:tc>
          <w:tcPr>
            <w:tcW w:w="1985" w:type="dxa"/>
          </w:tcPr>
          <w:p w14:paraId="15FBB582" w14:textId="77777777" w:rsidR="00C91B80" w:rsidRPr="00006369" w:rsidRDefault="00C91B80" w:rsidP="00C91B80">
            <w:pPr>
              <w:ind w:left="34" w:right="-108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69A1D9CC" w14:textId="4BCD1717" w:rsidR="00C91B80" w:rsidRPr="00006369" w:rsidRDefault="00C91B80" w:rsidP="00C91B80">
            <w:pPr>
              <w:ind w:left="34" w:right="-108"/>
              <w:jc w:val="center"/>
              <w:rPr>
                <w:highlight w:val="yellow"/>
              </w:rPr>
            </w:pPr>
          </w:p>
        </w:tc>
      </w:tr>
      <w:tr w:rsidR="00006369" w:rsidRPr="00006369" w14:paraId="7629DEDE" w14:textId="012D5389" w:rsidTr="00DD0107">
        <w:trPr>
          <w:cantSplit/>
        </w:trPr>
        <w:tc>
          <w:tcPr>
            <w:tcW w:w="993" w:type="dxa"/>
            <w:vAlign w:val="center"/>
          </w:tcPr>
          <w:p w14:paraId="0C145A73" w14:textId="77777777" w:rsidR="00C91B80" w:rsidRPr="00006369" w:rsidRDefault="00C91B80" w:rsidP="00C91B80">
            <w:pPr>
              <w:ind w:left="-15" w:right="-97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526" w:type="dxa"/>
            <w:vAlign w:val="center"/>
          </w:tcPr>
          <w:p w14:paraId="03DEB26A" w14:textId="77777777" w:rsidR="00C91B80" w:rsidRPr="00006369" w:rsidRDefault="00C91B80" w:rsidP="00C91B80">
            <w:pPr>
              <w:ind w:firstLine="339"/>
              <w:jc w:val="both"/>
              <w:rPr>
                <w:bCs/>
                <w:i/>
                <w:highlight w:val="yellow"/>
              </w:rPr>
            </w:pPr>
            <w:r w:rsidRPr="00006369">
              <w:rPr>
                <w:bCs/>
                <w:i/>
              </w:rPr>
              <w:t>Подбор респондентов</w:t>
            </w:r>
          </w:p>
        </w:tc>
        <w:tc>
          <w:tcPr>
            <w:tcW w:w="1559" w:type="dxa"/>
            <w:vAlign w:val="center"/>
          </w:tcPr>
          <w:p w14:paraId="116F4EAC" w14:textId="77777777" w:rsidR="00C91B80" w:rsidRPr="00006369" w:rsidRDefault="00C91B80" w:rsidP="00DD0107">
            <w:pPr>
              <w:ind w:left="34" w:right="-108"/>
              <w:jc w:val="center"/>
              <w:rPr>
                <w:highlight w:val="yellow"/>
              </w:rPr>
            </w:pPr>
          </w:p>
        </w:tc>
        <w:tc>
          <w:tcPr>
            <w:tcW w:w="1985" w:type="dxa"/>
          </w:tcPr>
          <w:p w14:paraId="61B1BE3F" w14:textId="77777777" w:rsidR="00C91B80" w:rsidRPr="00006369" w:rsidRDefault="00C91B80" w:rsidP="00C91B80">
            <w:pPr>
              <w:ind w:left="34" w:right="-108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42EA5BE0" w14:textId="746F0222" w:rsidR="00C91B80" w:rsidRPr="00006369" w:rsidRDefault="00C91B80" w:rsidP="00C91B80">
            <w:pPr>
              <w:ind w:left="34" w:right="-108"/>
              <w:jc w:val="center"/>
              <w:rPr>
                <w:highlight w:val="yellow"/>
              </w:rPr>
            </w:pPr>
          </w:p>
        </w:tc>
      </w:tr>
      <w:tr w:rsidR="00006369" w:rsidRPr="00006369" w14:paraId="7520D530" w14:textId="33D3878E" w:rsidTr="00DD0107">
        <w:trPr>
          <w:cantSplit/>
        </w:trPr>
        <w:tc>
          <w:tcPr>
            <w:tcW w:w="993" w:type="dxa"/>
            <w:vAlign w:val="center"/>
          </w:tcPr>
          <w:p w14:paraId="3F57E84E" w14:textId="77777777" w:rsidR="00C91B80" w:rsidRPr="00006369" w:rsidRDefault="00C91B80" w:rsidP="00C91B80">
            <w:pPr>
              <w:ind w:left="-15" w:right="-97"/>
              <w:jc w:val="center"/>
              <w:rPr>
                <w:highlight w:val="yellow"/>
              </w:rPr>
            </w:pPr>
            <w:r w:rsidRPr="00006369">
              <w:t>3.55</w:t>
            </w:r>
          </w:p>
        </w:tc>
        <w:tc>
          <w:tcPr>
            <w:tcW w:w="9526" w:type="dxa"/>
            <w:vAlign w:val="center"/>
          </w:tcPr>
          <w:p w14:paraId="2A77C35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механизм подбора респондентов для оценки сотрудника, который включает:</w:t>
            </w:r>
          </w:p>
          <w:p w14:paraId="4F8DB3A0" w14:textId="77777777" w:rsidR="00C91B80" w:rsidRPr="00006369" w:rsidRDefault="00C91B80" w:rsidP="00C91B80">
            <w:pPr>
              <w:ind w:firstLine="284"/>
              <w:jc w:val="both"/>
              <w:rPr>
                <w:bCs/>
              </w:rPr>
            </w:pPr>
            <w:r w:rsidRPr="00006369">
              <w:rPr>
                <w:bCs/>
              </w:rPr>
              <w:t>– автоматическое формирование списка на основе организационной структуры (непосредственный руководитель, коллеги из одного подразделения, подчинённые);</w:t>
            </w:r>
          </w:p>
          <w:p w14:paraId="0A30E4DC" w14:textId="77777777" w:rsidR="00C91B80" w:rsidRPr="00006369" w:rsidRDefault="00C91B80" w:rsidP="00C91B80">
            <w:pPr>
              <w:ind w:firstLine="284"/>
              <w:jc w:val="both"/>
              <w:rPr>
                <w:bCs/>
              </w:rPr>
            </w:pPr>
            <w:r w:rsidRPr="00006369">
              <w:rPr>
                <w:bCs/>
              </w:rPr>
              <w:t>– возможность ручного добавления респондентов Сотрудником и/или Руководителем;</w:t>
            </w:r>
          </w:p>
          <w:p w14:paraId="10C87656" w14:textId="77777777" w:rsidR="00C91B80" w:rsidRPr="00006369" w:rsidRDefault="00C91B80" w:rsidP="00C91B80">
            <w:pPr>
              <w:ind w:firstLine="339"/>
              <w:jc w:val="both"/>
              <w:rPr>
                <w:bCs/>
                <w:highlight w:val="yellow"/>
              </w:rPr>
            </w:pPr>
            <w:r w:rsidRPr="00006369">
              <w:rPr>
                <w:bCs/>
              </w:rPr>
              <w:t>– финальное утверждение списка респондентов только Руководителем сотрудника.</w:t>
            </w:r>
          </w:p>
        </w:tc>
        <w:tc>
          <w:tcPr>
            <w:tcW w:w="1559" w:type="dxa"/>
            <w:vAlign w:val="center"/>
          </w:tcPr>
          <w:p w14:paraId="75706D5F" w14:textId="77777777" w:rsidR="00C91B80" w:rsidRPr="00006369" w:rsidRDefault="00C91B80" w:rsidP="00DD0107">
            <w:pPr>
              <w:ind w:left="34" w:right="-108"/>
              <w:jc w:val="center"/>
              <w:rPr>
                <w:highlight w:val="yellow"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44D9BF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5041618" w14:textId="7ADC664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B96AF48" w14:textId="18D089D0" w:rsidTr="00DD0107">
        <w:trPr>
          <w:cantSplit/>
        </w:trPr>
        <w:tc>
          <w:tcPr>
            <w:tcW w:w="993" w:type="dxa"/>
            <w:vAlign w:val="center"/>
          </w:tcPr>
          <w:p w14:paraId="079F801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3.56</w:t>
            </w:r>
          </w:p>
        </w:tc>
        <w:tc>
          <w:tcPr>
            <w:tcW w:w="9526" w:type="dxa"/>
            <w:vAlign w:val="center"/>
          </w:tcPr>
          <w:p w14:paraId="0D008F6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Система должна предоставлять респондентам возможность отклонения приглашения на оценку с указанием причины (например, «редкое взаимодействие с сотрудником»). </w:t>
            </w:r>
          </w:p>
          <w:p w14:paraId="698A0EA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В случае отказа система должна уведомлять Руководителя для корректировки списка респондентов. </w:t>
            </w:r>
          </w:p>
        </w:tc>
        <w:tc>
          <w:tcPr>
            <w:tcW w:w="1559" w:type="dxa"/>
            <w:vAlign w:val="center"/>
          </w:tcPr>
          <w:p w14:paraId="705FF06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2BA197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343A40B" w14:textId="6066619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5356CB3" w14:textId="24F8E54E" w:rsidTr="00DD0107">
        <w:trPr>
          <w:cantSplit/>
        </w:trPr>
        <w:tc>
          <w:tcPr>
            <w:tcW w:w="993" w:type="dxa"/>
            <w:vAlign w:val="center"/>
          </w:tcPr>
          <w:p w14:paraId="4ECF2D6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3.57</w:t>
            </w:r>
          </w:p>
        </w:tc>
        <w:tc>
          <w:tcPr>
            <w:tcW w:w="9526" w:type="dxa"/>
            <w:vAlign w:val="center"/>
          </w:tcPr>
          <w:p w14:paraId="7D0DB6DC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Система не должна ограничивать количество респондентов.</w:t>
            </w:r>
          </w:p>
        </w:tc>
        <w:tc>
          <w:tcPr>
            <w:tcW w:w="1559" w:type="dxa"/>
            <w:vAlign w:val="center"/>
          </w:tcPr>
          <w:p w14:paraId="122D0C1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6F1988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B81BAB9" w14:textId="486F0A7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832C28A" w14:textId="3AE53FCC" w:rsidTr="00DD0107">
        <w:trPr>
          <w:cantSplit/>
        </w:trPr>
        <w:tc>
          <w:tcPr>
            <w:tcW w:w="993" w:type="dxa"/>
            <w:vAlign w:val="center"/>
          </w:tcPr>
          <w:p w14:paraId="4D97FE85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5B0C18F2" w14:textId="77777777" w:rsidR="00C91B80" w:rsidRPr="00006369" w:rsidRDefault="00C91B80" w:rsidP="00C91B80">
            <w:pPr>
              <w:ind w:firstLine="284"/>
              <w:jc w:val="both"/>
              <w:rPr>
                <w:bCs/>
                <w:i/>
              </w:rPr>
            </w:pPr>
            <w:r w:rsidRPr="00006369">
              <w:rPr>
                <w:b/>
                <w:bCs/>
              </w:rPr>
              <w:t xml:space="preserve"> </w:t>
            </w:r>
            <w:r w:rsidRPr="00006369">
              <w:rPr>
                <w:bCs/>
                <w:i/>
              </w:rPr>
              <w:t>Анонимность ответов</w:t>
            </w:r>
          </w:p>
        </w:tc>
        <w:tc>
          <w:tcPr>
            <w:tcW w:w="1559" w:type="dxa"/>
            <w:vAlign w:val="center"/>
          </w:tcPr>
          <w:p w14:paraId="7A25D394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1AFC19B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7CD40DE" w14:textId="5D7635D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5415098" w14:textId="683E2A43" w:rsidTr="00DD0107">
        <w:trPr>
          <w:cantSplit/>
        </w:trPr>
        <w:tc>
          <w:tcPr>
            <w:tcW w:w="993" w:type="dxa"/>
            <w:vAlign w:val="center"/>
          </w:tcPr>
          <w:p w14:paraId="6E5DDFA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3.58</w:t>
            </w:r>
          </w:p>
        </w:tc>
        <w:tc>
          <w:tcPr>
            <w:tcW w:w="9526" w:type="dxa"/>
            <w:vAlign w:val="center"/>
          </w:tcPr>
          <w:p w14:paraId="2259FA5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возможность анонимных ответов.</w:t>
            </w:r>
          </w:p>
        </w:tc>
        <w:tc>
          <w:tcPr>
            <w:tcW w:w="1559" w:type="dxa"/>
            <w:vAlign w:val="center"/>
          </w:tcPr>
          <w:p w14:paraId="70E67C7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198526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3E82D39" w14:textId="5472C26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35B89C" w14:textId="6D1BB839" w:rsidTr="00DD0107">
        <w:trPr>
          <w:cantSplit/>
        </w:trPr>
        <w:tc>
          <w:tcPr>
            <w:tcW w:w="993" w:type="dxa"/>
            <w:vAlign w:val="center"/>
          </w:tcPr>
          <w:p w14:paraId="45BDCB2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3.59</w:t>
            </w:r>
          </w:p>
        </w:tc>
        <w:tc>
          <w:tcPr>
            <w:tcW w:w="9526" w:type="dxa"/>
            <w:vAlign w:val="center"/>
          </w:tcPr>
          <w:p w14:paraId="1D26B11E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HR-администратору возможность настраивать степень анонимности ответов в оценках:</w:t>
            </w:r>
          </w:p>
          <w:p w14:paraId="70659699" w14:textId="77777777" w:rsidR="00C91B80" w:rsidRPr="00006369" w:rsidRDefault="00C91B80" w:rsidP="0014744C">
            <w:pPr>
              <w:pStyle w:val="ab"/>
              <w:numPr>
                <w:ilvl w:val="0"/>
                <w:numId w:val="30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скрывать авторство ответов полностью;</w:t>
            </w:r>
          </w:p>
          <w:p w14:paraId="044F6F76" w14:textId="77777777" w:rsidR="00C91B80" w:rsidRPr="00006369" w:rsidRDefault="00C91B80" w:rsidP="0014744C">
            <w:pPr>
              <w:pStyle w:val="ab"/>
              <w:numPr>
                <w:ilvl w:val="0"/>
                <w:numId w:val="30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показывать авторство только руководителю оцениваемого сотрудника;</w:t>
            </w:r>
          </w:p>
          <w:p w14:paraId="7673A95A" w14:textId="77777777" w:rsidR="00C91B80" w:rsidRPr="00006369" w:rsidRDefault="00C91B80" w:rsidP="0014744C">
            <w:pPr>
              <w:pStyle w:val="ab"/>
              <w:numPr>
                <w:ilvl w:val="0"/>
                <w:numId w:val="30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показывать ответы без авторства руководителю и сотруднику.</w:t>
            </w:r>
          </w:p>
        </w:tc>
        <w:tc>
          <w:tcPr>
            <w:tcW w:w="1559" w:type="dxa"/>
            <w:vAlign w:val="center"/>
          </w:tcPr>
          <w:p w14:paraId="4E34D75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CF0A65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B775EB6" w14:textId="5B9E8F6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778D3DD" w14:textId="0D795DA3" w:rsidTr="00DD0107">
        <w:trPr>
          <w:cantSplit/>
        </w:trPr>
        <w:tc>
          <w:tcPr>
            <w:tcW w:w="993" w:type="dxa"/>
            <w:vAlign w:val="center"/>
          </w:tcPr>
          <w:p w14:paraId="13F8259F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31C7FC49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Комментирование ответов</w:t>
            </w:r>
          </w:p>
        </w:tc>
        <w:tc>
          <w:tcPr>
            <w:tcW w:w="1559" w:type="dxa"/>
            <w:vAlign w:val="center"/>
          </w:tcPr>
          <w:p w14:paraId="602646D9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6FA84C0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409F0D0" w14:textId="672ACA8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C1D5E8C" w14:textId="0C6810B1" w:rsidTr="00DD0107">
        <w:trPr>
          <w:cantSplit/>
        </w:trPr>
        <w:tc>
          <w:tcPr>
            <w:tcW w:w="993" w:type="dxa"/>
            <w:vAlign w:val="center"/>
          </w:tcPr>
          <w:p w14:paraId="3164A7B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3.60</w:t>
            </w:r>
          </w:p>
        </w:tc>
        <w:tc>
          <w:tcPr>
            <w:tcW w:w="9526" w:type="dxa"/>
            <w:vAlign w:val="center"/>
          </w:tcPr>
          <w:p w14:paraId="7D83F16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сотрудникам и респондентам возможность дополнять свои оценки текстовыми комментариями для пояснения выбранных оценок.</w:t>
            </w:r>
          </w:p>
        </w:tc>
        <w:tc>
          <w:tcPr>
            <w:tcW w:w="1559" w:type="dxa"/>
            <w:vAlign w:val="center"/>
          </w:tcPr>
          <w:p w14:paraId="49D1AE6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828250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F550176" w14:textId="267957C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56C930" w14:textId="4B25D752" w:rsidTr="00DD0107">
        <w:trPr>
          <w:cantSplit/>
        </w:trPr>
        <w:tc>
          <w:tcPr>
            <w:tcW w:w="993" w:type="dxa"/>
            <w:vAlign w:val="center"/>
          </w:tcPr>
          <w:p w14:paraId="5DC0D74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3.61</w:t>
            </w:r>
          </w:p>
        </w:tc>
        <w:tc>
          <w:tcPr>
            <w:tcW w:w="9526" w:type="dxa"/>
            <w:vAlign w:val="center"/>
          </w:tcPr>
          <w:p w14:paraId="4A0ED3DF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Cs/>
              </w:rPr>
              <w:t>HR</w:t>
            </w:r>
            <w:r w:rsidRPr="00006369">
              <w:rPr>
                <w:bCs/>
                <w:lang w:val="ru-RU"/>
              </w:rPr>
              <w:t>-администратор должен иметь возможность настраивать обязательность или опциональность комментариев для отдельных вопросов или всей формы;</w:t>
            </w:r>
          </w:p>
        </w:tc>
        <w:tc>
          <w:tcPr>
            <w:tcW w:w="1559" w:type="dxa"/>
            <w:vAlign w:val="center"/>
          </w:tcPr>
          <w:p w14:paraId="35E2E42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B1DE7E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5C23B43" w14:textId="5720A9C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CAB7A76" w14:textId="07681DFC" w:rsidTr="00DD0107">
        <w:trPr>
          <w:cantSplit/>
        </w:trPr>
        <w:tc>
          <w:tcPr>
            <w:tcW w:w="993" w:type="dxa"/>
            <w:vAlign w:val="center"/>
          </w:tcPr>
          <w:p w14:paraId="0871124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3.62</w:t>
            </w:r>
          </w:p>
        </w:tc>
        <w:tc>
          <w:tcPr>
            <w:tcW w:w="9526" w:type="dxa"/>
            <w:vAlign w:val="center"/>
          </w:tcPr>
          <w:p w14:paraId="74D7E1F8" w14:textId="77777777" w:rsidR="00C91B80" w:rsidRPr="00006369" w:rsidRDefault="00C91B80" w:rsidP="00C91B80">
            <w:pPr>
              <w:ind w:firstLine="35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Руководитель должен иметь возможность добавить итоговый текстовый комментарий/резюме к оценке сотрудника, который видит только сотрудник и HR.</w:t>
            </w:r>
          </w:p>
        </w:tc>
        <w:tc>
          <w:tcPr>
            <w:tcW w:w="1559" w:type="dxa"/>
            <w:vAlign w:val="center"/>
          </w:tcPr>
          <w:p w14:paraId="1904EAA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2C9AB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052F934" w14:textId="65571E2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8F07D16" w14:textId="4A2F239F" w:rsidTr="00DD0107">
        <w:trPr>
          <w:cantSplit/>
        </w:trPr>
        <w:tc>
          <w:tcPr>
            <w:tcW w:w="993" w:type="dxa"/>
            <w:vAlign w:val="center"/>
          </w:tcPr>
          <w:p w14:paraId="0985E0A1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7007395B" w14:textId="77777777" w:rsidR="00C91B80" w:rsidRPr="00006369" w:rsidRDefault="00C91B80" w:rsidP="00C91B80">
            <w:pPr>
              <w:ind w:firstLine="35"/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Возможность приостановки и возобновления процесса оценки</w:t>
            </w:r>
          </w:p>
        </w:tc>
        <w:tc>
          <w:tcPr>
            <w:tcW w:w="1559" w:type="dxa"/>
            <w:vAlign w:val="center"/>
          </w:tcPr>
          <w:p w14:paraId="60305317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0476448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D765B8A" w14:textId="7C37D1B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52D6518" w14:textId="10A26945" w:rsidTr="00DD0107">
        <w:trPr>
          <w:cantSplit/>
        </w:trPr>
        <w:tc>
          <w:tcPr>
            <w:tcW w:w="993" w:type="dxa"/>
            <w:vAlign w:val="center"/>
          </w:tcPr>
          <w:p w14:paraId="7CFB85C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3.63</w:t>
            </w:r>
          </w:p>
        </w:tc>
        <w:tc>
          <w:tcPr>
            <w:tcW w:w="9526" w:type="dxa"/>
            <w:vAlign w:val="center"/>
          </w:tcPr>
          <w:p w14:paraId="584782B3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обеспечивать возможность сохранения черновика оценки на любом этапе заполнения формы. После сохранения черновика пользователь должен иметь возможность вернуться к заполнению в любое время.</w:t>
            </w:r>
          </w:p>
        </w:tc>
        <w:tc>
          <w:tcPr>
            <w:tcW w:w="1559" w:type="dxa"/>
            <w:vAlign w:val="center"/>
          </w:tcPr>
          <w:p w14:paraId="4A6DE66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FC65F7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1AD2F05" w14:textId="482F0B0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F6A90FA" w14:textId="2BF19A13" w:rsidTr="00DD0107">
        <w:trPr>
          <w:cantSplit/>
        </w:trPr>
        <w:tc>
          <w:tcPr>
            <w:tcW w:w="993" w:type="dxa"/>
            <w:vAlign w:val="center"/>
          </w:tcPr>
          <w:p w14:paraId="698C3BD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3.64</w:t>
            </w:r>
          </w:p>
        </w:tc>
        <w:tc>
          <w:tcPr>
            <w:tcW w:w="9526" w:type="dxa"/>
            <w:vAlign w:val="center"/>
          </w:tcPr>
          <w:p w14:paraId="43E04CCB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Возможность просмотра индикация статуса оценки: «Черновик», «Завершена», «Отправлена».</w:t>
            </w:r>
          </w:p>
        </w:tc>
        <w:tc>
          <w:tcPr>
            <w:tcW w:w="1559" w:type="dxa"/>
            <w:vAlign w:val="center"/>
          </w:tcPr>
          <w:p w14:paraId="0EEEEF9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8F0D63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EB09AC6" w14:textId="0849F96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AD3D460" w14:textId="082E8FE6" w:rsidTr="00DD0107">
        <w:trPr>
          <w:cantSplit/>
        </w:trPr>
        <w:tc>
          <w:tcPr>
            <w:tcW w:w="993" w:type="dxa"/>
            <w:vAlign w:val="center"/>
          </w:tcPr>
          <w:p w14:paraId="3648C334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20756973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Калибровка результатов</w:t>
            </w:r>
          </w:p>
        </w:tc>
        <w:tc>
          <w:tcPr>
            <w:tcW w:w="1559" w:type="dxa"/>
            <w:vAlign w:val="center"/>
          </w:tcPr>
          <w:p w14:paraId="535B2629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1080A15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D5328AB" w14:textId="6A566C2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833E7F8" w14:textId="7A4C1836" w:rsidTr="00DD0107">
        <w:trPr>
          <w:cantSplit/>
        </w:trPr>
        <w:tc>
          <w:tcPr>
            <w:tcW w:w="993" w:type="dxa"/>
            <w:vAlign w:val="center"/>
          </w:tcPr>
          <w:p w14:paraId="5B874CC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3.65</w:t>
            </w:r>
          </w:p>
        </w:tc>
        <w:tc>
          <w:tcPr>
            <w:tcW w:w="9526" w:type="dxa"/>
            <w:vAlign w:val="center"/>
          </w:tcPr>
          <w:p w14:paraId="7099495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инструмент для проведения калибровочных встреч: дашборд со сравнительной аналитикой по оценкам своих подчиненных.</w:t>
            </w:r>
          </w:p>
        </w:tc>
        <w:tc>
          <w:tcPr>
            <w:tcW w:w="1559" w:type="dxa"/>
            <w:vAlign w:val="center"/>
          </w:tcPr>
          <w:p w14:paraId="439F0FF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AAFBAC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449C5A1" w14:textId="31B93EE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59E64C7" w14:textId="2D2F8EA0" w:rsidTr="00DD0107">
        <w:trPr>
          <w:cantSplit/>
        </w:trPr>
        <w:tc>
          <w:tcPr>
            <w:tcW w:w="993" w:type="dxa"/>
            <w:vAlign w:val="center"/>
          </w:tcPr>
          <w:p w14:paraId="0A56F74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3.66</w:t>
            </w:r>
          </w:p>
        </w:tc>
        <w:tc>
          <w:tcPr>
            <w:tcW w:w="9526" w:type="dxa"/>
            <w:vAlign w:val="center"/>
          </w:tcPr>
          <w:p w14:paraId="45582A2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процессе калибровки руководители должны иметь возможность, после общего обсуждения, скорректировать итоговые баллы по компетенциям с указанием причины корректировки в комментариях (видимых только HR).</w:t>
            </w:r>
          </w:p>
        </w:tc>
        <w:tc>
          <w:tcPr>
            <w:tcW w:w="1559" w:type="dxa"/>
            <w:vAlign w:val="center"/>
          </w:tcPr>
          <w:p w14:paraId="6255836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8459E5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47F6180" w14:textId="329E26D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119827A" w14:textId="75CC2903" w:rsidTr="00DD0107">
        <w:trPr>
          <w:cantSplit/>
        </w:trPr>
        <w:tc>
          <w:tcPr>
            <w:tcW w:w="993" w:type="dxa"/>
            <w:vAlign w:val="center"/>
          </w:tcPr>
          <w:p w14:paraId="288CEAC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3.67</w:t>
            </w:r>
          </w:p>
        </w:tc>
        <w:tc>
          <w:tcPr>
            <w:tcW w:w="9526" w:type="dxa"/>
            <w:vAlign w:val="center"/>
          </w:tcPr>
          <w:p w14:paraId="4117AEE2" w14:textId="77777777" w:rsidR="00C91B80" w:rsidRPr="00006369" w:rsidRDefault="00C91B80" w:rsidP="00C91B80">
            <w:pPr>
              <w:ind w:firstLine="35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После проведения беседы и утверждения руководителем итоговый результат оценки должен автоматически менять статус на "Завершено".</w:t>
            </w:r>
          </w:p>
        </w:tc>
        <w:tc>
          <w:tcPr>
            <w:tcW w:w="1559" w:type="dxa"/>
            <w:vAlign w:val="center"/>
          </w:tcPr>
          <w:p w14:paraId="449CDEB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DB5182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44E5D2A" w14:textId="21D82FF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3182B1D" w14:textId="3D58DE83" w:rsidTr="00DD0107">
        <w:trPr>
          <w:cantSplit/>
        </w:trPr>
        <w:tc>
          <w:tcPr>
            <w:tcW w:w="993" w:type="dxa"/>
            <w:vAlign w:val="center"/>
          </w:tcPr>
          <w:p w14:paraId="5AAF544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3.68</w:t>
            </w:r>
          </w:p>
        </w:tc>
        <w:tc>
          <w:tcPr>
            <w:tcW w:w="9526" w:type="dxa"/>
            <w:vAlign w:val="center"/>
          </w:tcPr>
          <w:p w14:paraId="13419026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фиксировать историю изменений оценок после калибровки.</w:t>
            </w:r>
          </w:p>
        </w:tc>
        <w:tc>
          <w:tcPr>
            <w:tcW w:w="1559" w:type="dxa"/>
            <w:vAlign w:val="center"/>
          </w:tcPr>
          <w:p w14:paraId="5543BF8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6A99FE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55D21A8" w14:textId="276B9E6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3D856CA" w14:textId="30E0EA3F" w:rsidTr="00DD0107">
        <w:trPr>
          <w:cantSplit/>
        </w:trPr>
        <w:tc>
          <w:tcPr>
            <w:tcW w:w="993" w:type="dxa"/>
            <w:vAlign w:val="center"/>
          </w:tcPr>
          <w:p w14:paraId="713AB56C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744EF1C8" w14:textId="77777777" w:rsidR="00C91B80" w:rsidRPr="00006369" w:rsidRDefault="00C91B80" w:rsidP="00C91B80">
            <w:pPr>
              <w:ind w:firstLine="35"/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Нештатные ситуации</w:t>
            </w:r>
          </w:p>
        </w:tc>
        <w:tc>
          <w:tcPr>
            <w:tcW w:w="1559" w:type="dxa"/>
            <w:vAlign w:val="center"/>
          </w:tcPr>
          <w:p w14:paraId="139E881C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1607A8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F873FEA" w14:textId="1469294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B4515E2" w14:textId="42ABC35B" w:rsidTr="00DD0107">
        <w:trPr>
          <w:cantSplit/>
        </w:trPr>
        <w:tc>
          <w:tcPr>
            <w:tcW w:w="993" w:type="dxa"/>
            <w:vAlign w:val="center"/>
          </w:tcPr>
          <w:p w14:paraId="5D865B3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3.69</w:t>
            </w:r>
          </w:p>
        </w:tc>
        <w:tc>
          <w:tcPr>
            <w:tcW w:w="9526" w:type="dxa"/>
            <w:vAlign w:val="center"/>
          </w:tcPr>
          <w:p w14:paraId="066588E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процедуры на случай:</w:t>
            </w:r>
          </w:p>
          <w:p w14:paraId="0040A896" w14:textId="77777777" w:rsidR="00C91B80" w:rsidRPr="00006369" w:rsidRDefault="00C91B80" w:rsidP="0014744C">
            <w:pPr>
              <w:pStyle w:val="ab"/>
              <w:numPr>
                <w:ilvl w:val="0"/>
                <w:numId w:val="3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длительного отсутствия участников (отпуск, больничный);</w:t>
            </w:r>
          </w:p>
          <w:p w14:paraId="4B90203D" w14:textId="77777777" w:rsidR="00C91B80" w:rsidRPr="00006369" w:rsidRDefault="00C91B80" w:rsidP="0014744C">
            <w:pPr>
              <w:pStyle w:val="ab"/>
              <w:numPr>
                <w:ilvl w:val="0"/>
                <w:numId w:val="3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увольнения или перевода сотрудника, руководителя или респондента в течение оценочного цикла;</w:t>
            </w:r>
          </w:p>
          <w:p w14:paraId="7331A245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автоматического переназначения ответственных лиц при изменении оргструктуры.</w:t>
            </w:r>
          </w:p>
        </w:tc>
        <w:tc>
          <w:tcPr>
            <w:tcW w:w="1559" w:type="dxa"/>
            <w:vAlign w:val="center"/>
          </w:tcPr>
          <w:p w14:paraId="522B1EB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1DD26C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272619C" w14:textId="0D48832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CFD4475" w14:textId="09177890" w:rsidTr="00DD0107">
        <w:trPr>
          <w:cantSplit/>
        </w:trPr>
        <w:tc>
          <w:tcPr>
            <w:tcW w:w="993" w:type="dxa"/>
            <w:vAlign w:val="center"/>
          </w:tcPr>
          <w:p w14:paraId="0465780A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43BAD18D" w14:textId="77777777" w:rsidR="00C91B80" w:rsidRPr="00006369" w:rsidRDefault="00C91B80" w:rsidP="00C91B80">
            <w:pPr>
              <w:ind w:firstLine="35"/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Отчётность и аналитика</w:t>
            </w:r>
          </w:p>
        </w:tc>
        <w:tc>
          <w:tcPr>
            <w:tcW w:w="1559" w:type="dxa"/>
            <w:vAlign w:val="center"/>
          </w:tcPr>
          <w:p w14:paraId="7105F7B8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E56B5C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478EC73" w14:textId="0C26249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FEE3B35" w14:textId="0E13E434" w:rsidTr="00DD0107">
        <w:trPr>
          <w:cantSplit/>
        </w:trPr>
        <w:tc>
          <w:tcPr>
            <w:tcW w:w="993" w:type="dxa"/>
            <w:vAlign w:val="center"/>
          </w:tcPr>
          <w:p w14:paraId="6B3804A8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5F179E29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Общие требования к отчётности</w:t>
            </w:r>
          </w:p>
        </w:tc>
        <w:tc>
          <w:tcPr>
            <w:tcW w:w="1559" w:type="dxa"/>
            <w:vAlign w:val="center"/>
          </w:tcPr>
          <w:p w14:paraId="281B71EC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6B85EB8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C264C00" w14:textId="4F8990D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6C84697" w14:textId="543E5CD0" w:rsidTr="00DD0107">
        <w:trPr>
          <w:cantSplit/>
        </w:trPr>
        <w:tc>
          <w:tcPr>
            <w:tcW w:w="993" w:type="dxa"/>
            <w:vAlign w:val="center"/>
          </w:tcPr>
          <w:p w14:paraId="31623D3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3.70</w:t>
            </w:r>
          </w:p>
        </w:tc>
        <w:tc>
          <w:tcPr>
            <w:tcW w:w="9526" w:type="dxa"/>
            <w:vAlign w:val="center"/>
          </w:tcPr>
          <w:p w14:paraId="20D436F6" w14:textId="77777777" w:rsidR="00C91B80" w:rsidRPr="00006369" w:rsidRDefault="00C91B80" w:rsidP="0014744C">
            <w:pPr>
              <w:pStyle w:val="ab"/>
              <w:numPr>
                <w:ilvl w:val="0"/>
                <w:numId w:val="3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Система должна поддерживать экспорт любых отчётов и данных в форматах </w:t>
            </w:r>
            <w:r w:rsidRPr="00006369">
              <w:rPr>
                <w:bCs/>
              </w:rPr>
              <w:t>PDF</w:t>
            </w:r>
            <w:r w:rsidRPr="00006369">
              <w:rPr>
                <w:bCs/>
                <w:lang w:val="ru-RU"/>
              </w:rPr>
              <w:t xml:space="preserve"> и </w:t>
            </w:r>
            <w:r w:rsidRPr="00006369">
              <w:rPr>
                <w:bCs/>
              </w:rPr>
              <w:t>XLSX</w:t>
            </w:r>
            <w:r w:rsidRPr="00006369">
              <w:rPr>
                <w:bCs/>
                <w:lang w:val="ru-RU"/>
              </w:rPr>
              <w:t>.</w:t>
            </w:r>
          </w:p>
        </w:tc>
        <w:tc>
          <w:tcPr>
            <w:tcW w:w="1559" w:type="dxa"/>
            <w:vAlign w:val="center"/>
          </w:tcPr>
          <w:p w14:paraId="084D412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B9F92C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77B75F8" w14:textId="0BAA9EE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8AEA1E7" w14:textId="5669A633" w:rsidTr="00DD0107">
        <w:trPr>
          <w:cantSplit/>
        </w:trPr>
        <w:tc>
          <w:tcPr>
            <w:tcW w:w="993" w:type="dxa"/>
            <w:vAlign w:val="center"/>
          </w:tcPr>
          <w:p w14:paraId="1C48B9C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3.71</w:t>
            </w:r>
          </w:p>
        </w:tc>
        <w:tc>
          <w:tcPr>
            <w:tcW w:w="9526" w:type="dxa"/>
            <w:vAlign w:val="center"/>
          </w:tcPr>
          <w:p w14:paraId="2D0C574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Все отчёты должны поддерживать фильтрацию и сортировку по:</w:t>
            </w:r>
            <w:r w:rsidRPr="00006369">
              <w:rPr>
                <w:bCs/>
              </w:rPr>
              <w:tab/>
            </w:r>
          </w:p>
          <w:p w14:paraId="4D7DBB13" w14:textId="77777777" w:rsidR="00C91B80" w:rsidRPr="00006369" w:rsidRDefault="00C91B80" w:rsidP="0014744C">
            <w:pPr>
              <w:pStyle w:val="ab"/>
              <w:numPr>
                <w:ilvl w:val="0"/>
                <w:numId w:val="3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периоду оценки;</w:t>
            </w:r>
            <w:r w:rsidRPr="00006369">
              <w:rPr>
                <w:bCs/>
              </w:rPr>
              <w:tab/>
            </w:r>
          </w:p>
          <w:p w14:paraId="6B7EB825" w14:textId="77777777" w:rsidR="00C91B80" w:rsidRPr="00006369" w:rsidRDefault="00C91B80" w:rsidP="0014744C">
            <w:pPr>
              <w:pStyle w:val="ab"/>
              <w:numPr>
                <w:ilvl w:val="0"/>
                <w:numId w:val="3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подразделению;</w:t>
            </w:r>
            <w:r w:rsidRPr="00006369">
              <w:rPr>
                <w:bCs/>
              </w:rPr>
              <w:tab/>
            </w:r>
          </w:p>
          <w:p w14:paraId="776B4106" w14:textId="77777777" w:rsidR="00C91B80" w:rsidRPr="00006369" w:rsidRDefault="00C91B80" w:rsidP="0014744C">
            <w:pPr>
              <w:pStyle w:val="ab"/>
              <w:numPr>
                <w:ilvl w:val="0"/>
                <w:numId w:val="3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должности;</w:t>
            </w:r>
            <w:r w:rsidRPr="00006369">
              <w:rPr>
                <w:bCs/>
              </w:rPr>
              <w:tab/>
            </w:r>
          </w:p>
          <w:p w14:paraId="68AA7E6F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статусу оценки.</w:t>
            </w:r>
          </w:p>
        </w:tc>
        <w:tc>
          <w:tcPr>
            <w:tcW w:w="1559" w:type="dxa"/>
            <w:vAlign w:val="center"/>
          </w:tcPr>
          <w:p w14:paraId="6FC160E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58E3C0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E19DD27" w14:textId="23CEF4B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6303587" w14:textId="3145E6DA" w:rsidTr="00DD0107">
        <w:trPr>
          <w:cantSplit/>
        </w:trPr>
        <w:tc>
          <w:tcPr>
            <w:tcW w:w="993" w:type="dxa"/>
            <w:vAlign w:val="center"/>
          </w:tcPr>
          <w:p w14:paraId="0E861907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497AC98E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Отчётность для HR-администратора</w:t>
            </w:r>
          </w:p>
        </w:tc>
        <w:tc>
          <w:tcPr>
            <w:tcW w:w="1559" w:type="dxa"/>
            <w:vAlign w:val="center"/>
          </w:tcPr>
          <w:p w14:paraId="06932647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7F70F39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1B6102F" w14:textId="4CA20A4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72D1B62" w14:textId="2097D6DC" w:rsidTr="00DD0107">
        <w:trPr>
          <w:cantSplit/>
        </w:trPr>
        <w:tc>
          <w:tcPr>
            <w:tcW w:w="993" w:type="dxa"/>
            <w:vAlign w:val="center"/>
          </w:tcPr>
          <w:p w14:paraId="12825DA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3.72</w:t>
            </w:r>
          </w:p>
        </w:tc>
        <w:tc>
          <w:tcPr>
            <w:tcW w:w="9526" w:type="dxa"/>
            <w:vAlign w:val="center"/>
          </w:tcPr>
          <w:p w14:paraId="2E50835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HR-специалист должен иметь возможность формировать стандартные отчёты:</w:t>
            </w:r>
            <w:r w:rsidRPr="00006369">
              <w:rPr>
                <w:bCs/>
              </w:rPr>
              <w:tab/>
            </w:r>
          </w:p>
          <w:p w14:paraId="61CAD9F2" w14:textId="77777777" w:rsidR="00C91B80" w:rsidRPr="00006369" w:rsidRDefault="00C91B80" w:rsidP="0014744C">
            <w:pPr>
              <w:pStyle w:val="ab"/>
              <w:numPr>
                <w:ilvl w:val="0"/>
                <w:numId w:val="33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список сотрудников, участвующих в оценочной кампании;</w:t>
            </w:r>
            <w:r w:rsidRPr="00006369">
              <w:rPr>
                <w:bCs/>
                <w:lang w:val="ru-RU"/>
              </w:rPr>
              <w:tab/>
            </w:r>
          </w:p>
          <w:p w14:paraId="3E180E1A" w14:textId="77777777" w:rsidR="00C91B80" w:rsidRPr="00006369" w:rsidRDefault="00C91B80" w:rsidP="0014744C">
            <w:pPr>
              <w:pStyle w:val="ab"/>
              <w:numPr>
                <w:ilvl w:val="0"/>
                <w:numId w:val="33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отчёт по срокам: процент завершённых оценок, просроченные задания;</w:t>
            </w:r>
          </w:p>
          <w:p w14:paraId="3BE1D89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отчёт "Карта компетенций по компании" (распределение уровней владения ключевыми компетенциями).</w:t>
            </w:r>
          </w:p>
        </w:tc>
        <w:tc>
          <w:tcPr>
            <w:tcW w:w="1559" w:type="dxa"/>
            <w:vAlign w:val="center"/>
          </w:tcPr>
          <w:p w14:paraId="623E9D8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423C58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C1A6C17" w14:textId="2B3D279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5757BDD" w14:textId="1CB1BB13" w:rsidTr="00DD0107">
        <w:trPr>
          <w:cantSplit/>
        </w:trPr>
        <w:tc>
          <w:tcPr>
            <w:tcW w:w="993" w:type="dxa"/>
            <w:vAlign w:val="center"/>
          </w:tcPr>
          <w:p w14:paraId="388036F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3.73</w:t>
            </w:r>
          </w:p>
        </w:tc>
        <w:tc>
          <w:tcPr>
            <w:tcW w:w="9526" w:type="dxa"/>
            <w:vAlign w:val="center"/>
          </w:tcPr>
          <w:p w14:paraId="29C8D28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HR-специалисту централизованный дашборд для мониторинга хода оценочных кампаний.</w:t>
            </w:r>
            <w:r w:rsidRPr="00006369">
              <w:rPr>
                <w:bCs/>
              </w:rPr>
              <w:tab/>
            </w:r>
          </w:p>
          <w:p w14:paraId="1841857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Дашборд должен отображать в реальном времени:</w:t>
            </w:r>
            <w:r w:rsidRPr="00006369">
              <w:rPr>
                <w:bCs/>
              </w:rPr>
              <w:tab/>
            </w:r>
          </w:p>
          <w:p w14:paraId="24AA332C" w14:textId="77777777" w:rsidR="00C91B80" w:rsidRPr="00006369" w:rsidRDefault="00C91B80" w:rsidP="0014744C">
            <w:pPr>
              <w:pStyle w:val="ab"/>
              <w:numPr>
                <w:ilvl w:val="0"/>
                <w:numId w:val="35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количество сотрудников на каждом этапе оценки;</w:t>
            </w:r>
            <w:r w:rsidRPr="00006369">
              <w:rPr>
                <w:bCs/>
                <w:lang w:val="ru-RU"/>
              </w:rPr>
              <w:tab/>
            </w:r>
          </w:p>
          <w:p w14:paraId="3079EC03" w14:textId="77777777" w:rsidR="00C91B80" w:rsidRPr="00006369" w:rsidRDefault="00C91B80" w:rsidP="0014744C">
            <w:pPr>
              <w:pStyle w:val="ab"/>
              <w:numPr>
                <w:ilvl w:val="0"/>
                <w:numId w:val="35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процента завершённых оценок;</w:t>
            </w:r>
          </w:p>
          <w:p w14:paraId="505FFE70" w14:textId="77777777" w:rsidR="00C91B80" w:rsidRPr="00006369" w:rsidRDefault="00C91B80" w:rsidP="0014744C">
            <w:pPr>
              <w:pStyle w:val="ab"/>
              <w:numPr>
                <w:ilvl w:val="0"/>
                <w:numId w:val="35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средние баллы по компетенциям в разрезе отделов;</w:t>
            </w:r>
            <w:r w:rsidRPr="00006369">
              <w:rPr>
                <w:bCs/>
                <w:lang w:val="ru-RU"/>
              </w:rPr>
              <w:tab/>
            </w:r>
          </w:p>
          <w:p w14:paraId="0DB0F63E" w14:textId="77777777" w:rsidR="00C91B80" w:rsidRPr="00006369" w:rsidRDefault="00C91B80" w:rsidP="0014744C">
            <w:pPr>
              <w:pStyle w:val="ab"/>
              <w:numPr>
                <w:ilvl w:val="0"/>
                <w:numId w:val="36"/>
              </w:numPr>
              <w:ind w:left="481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процент отклонённых приглашений к оценке.</w:t>
            </w:r>
          </w:p>
        </w:tc>
        <w:tc>
          <w:tcPr>
            <w:tcW w:w="1559" w:type="dxa"/>
            <w:vAlign w:val="center"/>
          </w:tcPr>
          <w:p w14:paraId="58E35D0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7C776C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962802C" w14:textId="4B5CF24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CFFC9B3" w14:textId="02DC01A3" w:rsidTr="00DD0107">
        <w:trPr>
          <w:cantSplit/>
        </w:trPr>
        <w:tc>
          <w:tcPr>
            <w:tcW w:w="993" w:type="dxa"/>
            <w:vAlign w:val="center"/>
          </w:tcPr>
          <w:p w14:paraId="271D935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3.74</w:t>
            </w:r>
          </w:p>
        </w:tc>
        <w:tc>
          <w:tcPr>
            <w:tcW w:w="9526" w:type="dxa"/>
            <w:vAlign w:val="center"/>
          </w:tcPr>
          <w:p w14:paraId="34AA6A71" w14:textId="77777777" w:rsidR="00C91B80" w:rsidRPr="00006369" w:rsidRDefault="00C91B80" w:rsidP="00C91B80">
            <w:pPr>
              <w:ind w:firstLine="35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HR-администратор должен иметь возможность создавать настраиваемые отчёты, выбирая поля, фильтры, группировки и условия отображения данных.</w:t>
            </w:r>
          </w:p>
        </w:tc>
        <w:tc>
          <w:tcPr>
            <w:tcW w:w="1559" w:type="dxa"/>
            <w:vAlign w:val="center"/>
          </w:tcPr>
          <w:p w14:paraId="08C231D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85512F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D378209" w14:textId="4A24296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DC76F54" w14:textId="65847979" w:rsidTr="00DD0107">
        <w:trPr>
          <w:cantSplit/>
        </w:trPr>
        <w:tc>
          <w:tcPr>
            <w:tcW w:w="993" w:type="dxa"/>
            <w:vAlign w:val="center"/>
          </w:tcPr>
          <w:p w14:paraId="1BE98669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68D62E54" w14:textId="77777777" w:rsidR="00C91B80" w:rsidRPr="00006369" w:rsidRDefault="00C91B80" w:rsidP="00C91B80">
            <w:pPr>
              <w:pStyle w:val="ab"/>
              <w:ind w:left="0"/>
              <w:rPr>
                <w:bCs/>
                <w:i/>
              </w:rPr>
            </w:pPr>
            <w:r w:rsidRPr="00006369">
              <w:rPr>
                <w:bCs/>
                <w:i/>
              </w:rPr>
              <w:t>Отчётность для руководителя</w:t>
            </w:r>
          </w:p>
        </w:tc>
        <w:tc>
          <w:tcPr>
            <w:tcW w:w="1559" w:type="dxa"/>
            <w:vAlign w:val="center"/>
          </w:tcPr>
          <w:p w14:paraId="7BBC3197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4FC087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634FE83" w14:textId="22C61AB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933943C" w14:textId="5A149C1D" w:rsidTr="00DD0107">
        <w:trPr>
          <w:cantSplit/>
        </w:trPr>
        <w:tc>
          <w:tcPr>
            <w:tcW w:w="993" w:type="dxa"/>
            <w:vAlign w:val="center"/>
          </w:tcPr>
          <w:p w14:paraId="6706E4E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3.75</w:t>
            </w:r>
          </w:p>
        </w:tc>
        <w:tc>
          <w:tcPr>
            <w:tcW w:w="9526" w:type="dxa"/>
            <w:vAlign w:val="center"/>
          </w:tcPr>
          <w:p w14:paraId="0E8911D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иметь возможность сформировать и скачать индивидуальный отчёт по каждому подчинённому, включающий:</w:t>
            </w:r>
          </w:p>
          <w:p w14:paraId="3B7F4D36" w14:textId="77777777" w:rsidR="00C91B80" w:rsidRPr="00006369" w:rsidRDefault="00C91B80" w:rsidP="0014744C">
            <w:pPr>
              <w:pStyle w:val="ab"/>
              <w:numPr>
                <w:ilvl w:val="0"/>
                <w:numId w:val="37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детализацию оценок по компетенциям с комментариями респондентов (в соответствии с настройками анонимности);</w:t>
            </w:r>
          </w:p>
          <w:p w14:paraId="1DC1E91C" w14:textId="77777777" w:rsidR="00C91B80" w:rsidRPr="00006369" w:rsidRDefault="00C91B80" w:rsidP="0014744C">
            <w:pPr>
              <w:pStyle w:val="ab"/>
              <w:numPr>
                <w:ilvl w:val="0"/>
                <w:numId w:val="37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динамику изменений по сравнению с предыдущими оценками;</w:t>
            </w:r>
          </w:p>
          <w:p w14:paraId="33189E81" w14:textId="77777777" w:rsidR="00C91B80" w:rsidRPr="00006369" w:rsidRDefault="00C91B80" w:rsidP="0014744C">
            <w:pPr>
              <w:pStyle w:val="ab"/>
              <w:numPr>
                <w:ilvl w:val="0"/>
                <w:numId w:val="35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сравнение самооценки сотрудника с оценками руководителя и коллег.</w:t>
            </w:r>
          </w:p>
        </w:tc>
        <w:tc>
          <w:tcPr>
            <w:tcW w:w="1559" w:type="dxa"/>
            <w:vAlign w:val="center"/>
          </w:tcPr>
          <w:p w14:paraId="528591B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009664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3B5EB09" w14:textId="73DEA91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86E3C6B" w14:textId="5506A4B1" w:rsidTr="00DD0107">
        <w:trPr>
          <w:cantSplit/>
        </w:trPr>
        <w:tc>
          <w:tcPr>
            <w:tcW w:w="993" w:type="dxa"/>
            <w:vAlign w:val="center"/>
          </w:tcPr>
          <w:p w14:paraId="7ACAA69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3.76</w:t>
            </w:r>
          </w:p>
        </w:tc>
        <w:tc>
          <w:tcPr>
            <w:tcW w:w="9526" w:type="dxa"/>
            <w:vAlign w:val="center"/>
          </w:tcPr>
          <w:p w14:paraId="4B653B0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возможность просматривать дашборд не только непосредственному руководителю сотрудника, но и вышестоящим руководителям в соответствии со структурой компании.</w:t>
            </w:r>
          </w:p>
          <w:p w14:paraId="05957AE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Дашборд должен включать следующие виджеты:</w:t>
            </w:r>
            <w:r w:rsidRPr="00006369">
              <w:rPr>
                <w:bCs/>
              </w:rPr>
              <w:tab/>
            </w:r>
          </w:p>
          <w:p w14:paraId="52985B63" w14:textId="77777777" w:rsidR="00C91B80" w:rsidRPr="00006369" w:rsidRDefault="00C91B80" w:rsidP="0014744C">
            <w:pPr>
              <w:pStyle w:val="ab"/>
              <w:numPr>
                <w:ilvl w:val="0"/>
                <w:numId w:val="38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общий прогресс выполнения оценки в команде (% завершённых форм);</w:t>
            </w:r>
          </w:p>
          <w:p w14:paraId="39F6C7A5" w14:textId="77777777" w:rsidR="00C91B80" w:rsidRPr="00006369" w:rsidRDefault="00C91B80" w:rsidP="0014744C">
            <w:pPr>
              <w:pStyle w:val="ab"/>
              <w:numPr>
                <w:ilvl w:val="0"/>
                <w:numId w:val="38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сводная таблица с оценками по компетенциям по каждому сотруднику;</w:t>
            </w:r>
          </w:p>
          <w:p w14:paraId="4B55E73F" w14:textId="77777777" w:rsidR="00C91B80" w:rsidRPr="00006369" w:rsidRDefault="00C91B80" w:rsidP="0014744C">
            <w:pPr>
              <w:pStyle w:val="ab"/>
              <w:numPr>
                <w:ilvl w:val="0"/>
                <w:numId w:val="38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«тепловая карта» компетенций команды для визуального выявления сильных сторон и зон роста;</w:t>
            </w:r>
            <w:r w:rsidRPr="00006369">
              <w:rPr>
                <w:bCs/>
                <w:lang w:val="ru-RU"/>
              </w:rPr>
              <w:tab/>
            </w:r>
          </w:p>
          <w:p w14:paraId="399541B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список сотрудников с просроченными или невыполненными заданиями по оценке.</w:t>
            </w:r>
          </w:p>
        </w:tc>
        <w:tc>
          <w:tcPr>
            <w:tcW w:w="1559" w:type="dxa"/>
            <w:vAlign w:val="center"/>
          </w:tcPr>
          <w:p w14:paraId="2E06DD8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085D45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AE8EDC5" w14:textId="43A51E3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5A68020" w14:textId="54F685BE" w:rsidTr="00DD0107">
        <w:trPr>
          <w:cantSplit/>
        </w:trPr>
        <w:tc>
          <w:tcPr>
            <w:tcW w:w="993" w:type="dxa"/>
            <w:vAlign w:val="center"/>
          </w:tcPr>
          <w:p w14:paraId="1810B8A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3.77</w:t>
            </w:r>
          </w:p>
        </w:tc>
        <w:tc>
          <w:tcPr>
            <w:tcW w:w="9526" w:type="dxa"/>
            <w:vAlign w:val="center"/>
          </w:tcPr>
          <w:p w14:paraId="54899C96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Руководитель должен иметь возможность сравнивать показатели сотрудников между собой (в виде рейтинговой таблицы) без раскрытия персональных данных другим членам команды.</w:t>
            </w:r>
          </w:p>
        </w:tc>
        <w:tc>
          <w:tcPr>
            <w:tcW w:w="1559" w:type="dxa"/>
            <w:vAlign w:val="center"/>
          </w:tcPr>
          <w:p w14:paraId="3E491B3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CCC1DB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075A883" w14:textId="192FE0B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40FC2B4" w14:textId="0CCE5EF1" w:rsidTr="00DD0107">
        <w:trPr>
          <w:cantSplit/>
        </w:trPr>
        <w:tc>
          <w:tcPr>
            <w:tcW w:w="993" w:type="dxa"/>
            <w:vAlign w:val="center"/>
          </w:tcPr>
          <w:p w14:paraId="2F8E0F5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3.78</w:t>
            </w:r>
          </w:p>
        </w:tc>
        <w:tc>
          <w:tcPr>
            <w:tcW w:w="9526" w:type="dxa"/>
            <w:vAlign w:val="center"/>
          </w:tcPr>
          <w:p w14:paraId="77F01E0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автоматически выделять в отчётах для руководителя:</w:t>
            </w:r>
          </w:p>
          <w:p w14:paraId="51BDCC90" w14:textId="77777777" w:rsidR="00C91B80" w:rsidRPr="00006369" w:rsidRDefault="00C91B80" w:rsidP="0014744C">
            <w:pPr>
              <w:numPr>
                <w:ilvl w:val="0"/>
                <w:numId w:val="34"/>
              </w:numPr>
              <w:ind w:left="481"/>
              <w:contextualSpacing/>
              <w:jc w:val="both"/>
              <w:rPr>
                <w:bCs/>
              </w:rPr>
            </w:pPr>
            <w:r w:rsidRPr="00006369">
              <w:rPr>
                <w:bCs/>
              </w:rPr>
              <w:t>компетенции с наибольшим разрывом между самооценкой и внешней оценкой;</w:t>
            </w:r>
          </w:p>
          <w:p w14:paraId="795D8341" w14:textId="77777777" w:rsidR="00C91B80" w:rsidRPr="00006369" w:rsidRDefault="00C91B80" w:rsidP="0014744C">
            <w:pPr>
              <w:pStyle w:val="ab"/>
              <w:numPr>
                <w:ilvl w:val="0"/>
                <w:numId w:val="37"/>
              </w:numPr>
              <w:ind w:left="481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сильные стороны сотрудника (компетенции с наивысшими оценками);</w:t>
            </w:r>
          </w:p>
        </w:tc>
        <w:tc>
          <w:tcPr>
            <w:tcW w:w="1559" w:type="dxa"/>
            <w:vAlign w:val="center"/>
          </w:tcPr>
          <w:p w14:paraId="138157B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30F9E9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41D039D" w14:textId="1D9D353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244D695" w14:textId="4820837D" w:rsidTr="00DD0107">
        <w:trPr>
          <w:cantSplit/>
        </w:trPr>
        <w:tc>
          <w:tcPr>
            <w:tcW w:w="993" w:type="dxa"/>
            <w:vAlign w:val="center"/>
          </w:tcPr>
          <w:p w14:paraId="4BAD5373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9526" w:type="dxa"/>
            <w:vAlign w:val="center"/>
          </w:tcPr>
          <w:p w14:paraId="5367375F" w14:textId="77777777" w:rsidR="00C91B80" w:rsidRPr="00006369" w:rsidRDefault="00C91B80" w:rsidP="00C91B80">
            <w:pPr>
              <w:pStyle w:val="ab"/>
              <w:ind w:left="0"/>
              <w:rPr>
                <w:bCs/>
                <w:i/>
              </w:rPr>
            </w:pPr>
            <w:r w:rsidRPr="00006369">
              <w:rPr>
                <w:bCs/>
                <w:i/>
              </w:rPr>
              <w:t>Отчётность для сотрудника</w:t>
            </w:r>
          </w:p>
        </w:tc>
        <w:tc>
          <w:tcPr>
            <w:tcW w:w="1559" w:type="dxa"/>
            <w:vAlign w:val="center"/>
          </w:tcPr>
          <w:p w14:paraId="39C41420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A356BF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2612A01" w14:textId="7943698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4BA944A" w14:textId="049528CE" w:rsidTr="00DD0107">
        <w:trPr>
          <w:cantSplit/>
        </w:trPr>
        <w:tc>
          <w:tcPr>
            <w:tcW w:w="993" w:type="dxa"/>
            <w:vAlign w:val="center"/>
          </w:tcPr>
          <w:p w14:paraId="15E8EC7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3.79</w:t>
            </w:r>
          </w:p>
        </w:tc>
        <w:tc>
          <w:tcPr>
            <w:tcW w:w="9526" w:type="dxa"/>
            <w:vAlign w:val="center"/>
          </w:tcPr>
          <w:p w14:paraId="23C579D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Сотрудник должен иметь доступ к персонализированному дашборду, отображающему только его собственные результаты оценки, включающему:</w:t>
            </w:r>
            <w:r w:rsidRPr="00006369">
              <w:rPr>
                <w:bCs/>
              </w:rPr>
              <w:tab/>
            </w:r>
          </w:p>
          <w:p w14:paraId="69E0CFD3" w14:textId="77777777" w:rsidR="00C91B80" w:rsidRPr="00006369" w:rsidRDefault="00C91B80" w:rsidP="0014744C">
            <w:pPr>
              <w:pStyle w:val="ab"/>
              <w:numPr>
                <w:ilvl w:val="0"/>
                <w:numId w:val="39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сводную оценку по компетенциям в виде наглядных графиков;</w:t>
            </w:r>
            <w:r w:rsidRPr="00006369">
              <w:rPr>
                <w:bCs/>
                <w:lang w:val="ru-RU"/>
              </w:rPr>
              <w:tab/>
            </w:r>
          </w:p>
          <w:p w14:paraId="7091C8DC" w14:textId="77777777" w:rsidR="00C91B80" w:rsidRPr="00006369" w:rsidRDefault="00C91B80" w:rsidP="0014744C">
            <w:pPr>
              <w:pStyle w:val="ab"/>
              <w:numPr>
                <w:ilvl w:val="0"/>
                <w:numId w:val="39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сравнение самооценки с оценками руководителя, коллег и других респондентов (с учётом настроек анонимности);</w:t>
            </w:r>
            <w:r w:rsidRPr="00006369">
              <w:rPr>
                <w:bCs/>
                <w:lang w:val="ru-RU"/>
              </w:rPr>
              <w:tab/>
            </w:r>
          </w:p>
          <w:p w14:paraId="23D39FC0" w14:textId="77777777" w:rsidR="00C91B80" w:rsidRPr="00006369" w:rsidRDefault="00C91B80" w:rsidP="00C91B80">
            <w:pPr>
              <w:ind w:firstLine="35"/>
              <w:jc w:val="both"/>
              <w:rPr>
                <w:bCs/>
              </w:rPr>
            </w:pPr>
            <w:r w:rsidRPr="00006369">
              <w:rPr>
                <w:bCs/>
              </w:rPr>
              <w:t>индикатор общего прогресса по текущему оценочному циклу.</w:t>
            </w:r>
          </w:p>
        </w:tc>
        <w:tc>
          <w:tcPr>
            <w:tcW w:w="1559" w:type="dxa"/>
            <w:vAlign w:val="center"/>
          </w:tcPr>
          <w:p w14:paraId="08A45E1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AC78CA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94B2267" w14:textId="5E7BB47A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79C707C" w14:textId="0273B2C5" w:rsidTr="00DD0107">
        <w:trPr>
          <w:cantSplit/>
        </w:trPr>
        <w:tc>
          <w:tcPr>
            <w:tcW w:w="993" w:type="dxa"/>
            <w:vAlign w:val="center"/>
          </w:tcPr>
          <w:p w14:paraId="24D79EFF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3.80</w:t>
            </w:r>
          </w:p>
        </w:tc>
        <w:tc>
          <w:tcPr>
            <w:tcW w:w="9526" w:type="dxa"/>
            <w:vAlign w:val="center"/>
          </w:tcPr>
          <w:p w14:paraId="7EFB5461" w14:textId="77777777" w:rsidR="00C91B80" w:rsidRPr="00006369" w:rsidRDefault="00C91B80" w:rsidP="0014744C">
            <w:pPr>
              <w:numPr>
                <w:ilvl w:val="0"/>
                <w:numId w:val="34"/>
              </w:numPr>
              <w:ind w:left="481"/>
              <w:contextualSpacing/>
              <w:jc w:val="both"/>
              <w:rPr>
                <w:bCs/>
              </w:rPr>
            </w:pPr>
            <w:r w:rsidRPr="00006369">
              <w:rPr>
                <w:bCs/>
              </w:rPr>
              <w:t>Сотрудник должен иметь возможность просматривать детализированные ответы респондентов (там, где это разрешено политикой анонимности) с фильтрацией по типу респондента (руководитель, коллега, подчинённый).</w:t>
            </w:r>
          </w:p>
        </w:tc>
        <w:tc>
          <w:tcPr>
            <w:tcW w:w="1559" w:type="dxa"/>
            <w:vAlign w:val="center"/>
          </w:tcPr>
          <w:p w14:paraId="0AE112D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A0E248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B9DF1E1" w14:textId="646CB95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952DF08" w14:textId="65551510" w:rsidTr="00DD0107">
        <w:trPr>
          <w:cantSplit/>
        </w:trPr>
        <w:tc>
          <w:tcPr>
            <w:tcW w:w="993" w:type="dxa"/>
            <w:vAlign w:val="center"/>
          </w:tcPr>
          <w:p w14:paraId="47942F9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3.81</w:t>
            </w:r>
          </w:p>
        </w:tc>
        <w:tc>
          <w:tcPr>
            <w:tcW w:w="9526" w:type="dxa"/>
            <w:vAlign w:val="center"/>
          </w:tcPr>
          <w:p w14:paraId="1AF2BF73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Система должна предоставлять сотруднику возможность сравнивать свои текущие результаты оценки с предыдущими оценочными периодами в виде наглядной динамики (линейные графики, таблицы сравнения).</w:t>
            </w:r>
          </w:p>
        </w:tc>
        <w:tc>
          <w:tcPr>
            <w:tcW w:w="1559" w:type="dxa"/>
            <w:vAlign w:val="center"/>
          </w:tcPr>
          <w:p w14:paraId="6DA7617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67C864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C15ECDE" w14:textId="4B9D240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73C3565" w14:textId="402CC343" w:rsidTr="00DD0107">
        <w:trPr>
          <w:cantSplit/>
        </w:trPr>
        <w:tc>
          <w:tcPr>
            <w:tcW w:w="993" w:type="dxa"/>
            <w:vAlign w:val="center"/>
          </w:tcPr>
          <w:p w14:paraId="0B4316CB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4.</w:t>
            </w:r>
          </w:p>
        </w:tc>
        <w:tc>
          <w:tcPr>
            <w:tcW w:w="9526" w:type="dxa"/>
            <w:vAlign w:val="center"/>
          </w:tcPr>
          <w:p w14:paraId="27CE17E7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/>
                <w:bCs/>
                <w:lang w:val="ru-RU"/>
              </w:rPr>
              <w:t xml:space="preserve">Общие требования к </w:t>
            </w:r>
            <w:r w:rsidRPr="00006369">
              <w:rPr>
                <w:b/>
                <w:bCs/>
                <w:lang w:val="en-US"/>
              </w:rPr>
              <w:t>HRM</w:t>
            </w:r>
            <w:r w:rsidRPr="00006369">
              <w:rPr>
                <w:b/>
                <w:bCs/>
                <w:lang w:val="ru-RU"/>
              </w:rPr>
              <w:t xml:space="preserve"> модулю «ИПР»</w:t>
            </w:r>
          </w:p>
        </w:tc>
        <w:tc>
          <w:tcPr>
            <w:tcW w:w="1559" w:type="dxa"/>
            <w:vAlign w:val="center"/>
          </w:tcPr>
          <w:p w14:paraId="2877CE9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</w:tcPr>
          <w:p w14:paraId="49AABFB0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104BA72D" w14:textId="523801D2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7E8DE7D8" w14:textId="415927EA" w:rsidTr="00DD0107">
        <w:trPr>
          <w:cantSplit/>
        </w:trPr>
        <w:tc>
          <w:tcPr>
            <w:tcW w:w="993" w:type="dxa"/>
            <w:vAlign w:val="center"/>
          </w:tcPr>
          <w:p w14:paraId="7BD9175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</w:t>
            </w:r>
          </w:p>
        </w:tc>
        <w:tc>
          <w:tcPr>
            <w:tcW w:w="9526" w:type="dxa"/>
            <w:vAlign w:val="center"/>
          </w:tcPr>
          <w:p w14:paraId="52605E0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функционал для постановки, контроля и оценки выполнения индивидуальных планов развития сотрудников.</w:t>
            </w:r>
          </w:p>
        </w:tc>
        <w:tc>
          <w:tcPr>
            <w:tcW w:w="1559" w:type="dxa"/>
            <w:vAlign w:val="center"/>
          </w:tcPr>
          <w:p w14:paraId="5604506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18BD49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45D0930" w14:textId="36889A1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F065135" w14:textId="50362D5C" w:rsidTr="00DD0107">
        <w:trPr>
          <w:cantSplit/>
        </w:trPr>
        <w:tc>
          <w:tcPr>
            <w:tcW w:w="993" w:type="dxa"/>
            <w:vAlign w:val="center"/>
          </w:tcPr>
          <w:p w14:paraId="2504348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</w:t>
            </w:r>
          </w:p>
        </w:tc>
        <w:tc>
          <w:tcPr>
            <w:tcW w:w="9526" w:type="dxa"/>
            <w:vAlign w:val="center"/>
          </w:tcPr>
          <w:p w14:paraId="2D6081B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и разграничивать роли и права доступа для следующих категорий пользователей:</w:t>
            </w:r>
          </w:p>
          <w:p w14:paraId="6A5C9B9F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Сотрудник;</w:t>
            </w:r>
          </w:p>
          <w:p w14:paraId="7DCB1CAB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Руководитель;</w:t>
            </w:r>
          </w:p>
          <w:p w14:paraId="7417BA43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  <w:lang w:val="en-US"/>
              </w:rPr>
              <w:t>HR</w:t>
            </w:r>
            <w:r w:rsidRPr="00006369">
              <w:rPr>
                <w:bCs/>
              </w:rPr>
              <w:t>-администратор.</w:t>
            </w:r>
          </w:p>
        </w:tc>
        <w:tc>
          <w:tcPr>
            <w:tcW w:w="1559" w:type="dxa"/>
            <w:vAlign w:val="center"/>
          </w:tcPr>
          <w:p w14:paraId="4D519D2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69D7C3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97701BB" w14:textId="5C68AC0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2CE44F" w14:textId="758A3E91" w:rsidTr="00DD0107">
        <w:trPr>
          <w:cantSplit/>
        </w:trPr>
        <w:tc>
          <w:tcPr>
            <w:tcW w:w="993" w:type="dxa"/>
            <w:vAlign w:val="center"/>
          </w:tcPr>
          <w:p w14:paraId="4066440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4.3</w:t>
            </w:r>
          </w:p>
        </w:tc>
        <w:tc>
          <w:tcPr>
            <w:tcW w:w="9526" w:type="dxa"/>
            <w:vAlign w:val="center"/>
          </w:tcPr>
          <w:p w14:paraId="2E4BCDD4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Модуль должен быть интегрирован со справочником сотрудников и организационной структурой компании для автоматического заполнения данных (ФИО, должность, подразделение).</w:t>
            </w:r>
          </w:p>
        </w:tc>
        <w:tc>
          <w:tcPr>
            <w:tcW w:w="1559" w:type="dxa"/>
            <w:vAlign w:val="center"/>
          </w:tcPr>
          <w:p w14:paraId="2D241456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4D7D49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38F467F" w14:textId="52B214E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05E9626" w14:textId="3A905FDC" w:rsidTr="00DD0107">
        <w:trPr>
          <w:cantSplit/>
        </w:trPr>
        <w:tc>
          <w:tcPr>
            <w:tcW w:w="993" w:type="dxa"/>
            <w:vAlign w:val="center"/>
          </w:tcPr>
          <w:p w14:paraId="413F85F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4.4</w:t>
            </w:r>
          </w:p>
        </w:tc>
        <w:tc>
          <w:tcPr>
            <w:tcW w:w="9526" w:type="dxa"/>
            <w:vAlign w:val="center"/>
          </w:tcPr>
          <w:p w14:paraId="3D03115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ИПР должен быть интегрирован с модулем «Оценка» для получения финальных результатов оценки сотрудников (уровень развития компетенций, выявленные зоны роста). Полученные данные должны использоваться в качестве основы для постановки целей развития в ИПР.</w:t>
            </w:r>
          </w:p>
        </w:tc>
        <w:tc>
          <w:tcPr>
            <w:tcW w:w="1559" w:type="dxa"/>
            <w:vAlign w:val="center"/>
          </w:tcPr>
          <w:p w14:paraId="39BD5B2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FD2218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FBA6013" w14:textId="3704021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D922918" w14:textId="3C049AFC" w:rsidTr="00DD0107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B3056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4.5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vAlign w:val="center"/>
          </w:tcPr>
          <w:p w14:paraId="69E1F7FC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Модуль ИПР должен быть интегрирован с модулями «Обучение» и «База знаний» для обеспечения возможности: </w:t>
            </w:r>
          </w:p>
          <w:p w14:paraId="1CF35CA9" w14:textId="77777777" w:rsidR="00C91B80" w:rsidRPr="00006369" w:rsidRDefault="00C91B80" w:rsidP="0014744C">
            <w:pPr>
              <w:pStyle w:val="ab"/>
              <w:numPr>
                <w:ilvl w:val="0"/>
                <w:numId w:val="7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выбора и прикрепления курсов, учебных программ из модуля «Обучение» к задачам ИПР в качестве методов развития;</w:t>
            </w:r>
          </w:p>
          <w:p w14:paraId="3F367844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выбора и прикрепления статей, инструкций и документов из модуля «База знаний» к задачам ИПР в качестве методов развития. </w:t>
            </w:r>
          </w:p>
        </w:tc>
        <w:tc>
          <w:tcPr>
            <w:tcW w:w="1559" w:type="dxa"/>
            <w:vAlign w:val="center"/>
          </w:tcPr>
          <w:p w14:paraId="27B09D6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1CD48B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7BA8679" w14:textId="2B5BF4D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3B4A0AB" w14:textId="69C58A06" w:rsidTr="00DD0107">
        <w:trPr>
          <w:cantSplit/>
        </w:trPr>
        <w:tc>
          <w:tcPr>
            <w:tcW w:w="993" w:type="dxa"/>
            <w:tcBorders>
              <w:bottom w:val="nil"/>
            </w:tcBorders>
            <w:vAlign w:val="center"/>
          </w:tcPr>
          <w:p w14:paraId="2B3F408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4.6</w:t>
            </w:r>
          </w:p>
        </w:tc>
        <w:tc>
          <w:tcPr>
            <w:tcW w:w="9526" w:type="dxa"/>
            <w:tcBorders>
              <w:bottom w:val="nil"/>
            </w:tcBorders>
            <w:vAlign w:val="center"/>
          </w:tcPr>
          <w:p w14:paraId="349C625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Модуль ИПР должен быть оснащен автоматизированной и настраиваемой HR-администратором системой уведомлений (внутрисистемных и/или по электронной почте), инициирующей оповещения пользователей в следующих случаях:</w:t>
            </w:r>
          </w:p>
          <w:p w14:paraId="6E74E2B7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о необходимости актуализации ИПР;</w:t>
            </w:r>
          </w:p>
          <w:p w14:paraId="152A7B26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 приближении установленного срока подведения итогов (проведения оценки) по ИПР;</w:t>
            </w:r>
          </w:p>
          <w:p w14:paraId="19C30D3D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о приближении планового срока выполнения конкретных целей и задач в рамках ИПР; </w:t>
            </w:r>
          </w:p>
          <w:p w14:paraId="6ADFABFC" w14:textId="77777777" w:rsidR="00C91B80" w:rsidRPr="00006369" w:rsidRDefault="00C91B80" w:rsidP="0014744C">
            <w:pPr>
              <w:pStyle w:val="ab"/>
              <w:numPr>
                <w:ilvl w:val="0"/>
                <w:numId w:val="1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о факте нарушения сроков выполнения целей и задач в рамках ИПР; </w:t>
            </w:r>
          </w:p>
          <w:p w14:paraId="21D5BFA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о появлении новых задач, требующих действия пользователя (например, необходимость согласовать ИПР, подтвердить выполнение задачи).</w:t>
            </w:r>
          </w:p>
        </w:tc>
        <w:tc>
          <w:tcPr>
            <w:tcW w:w="1559" w:type="dxa"/>
            <w:vAlign w:val="center"/>
          </w:tcPr>
          <w:p w14:paraId="20276E0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84561B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A4CFF9D" w14:textId="3B6BF93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62927B1" w14:textId="56F71867" w:rsidTr="00DD0107">
        <w:trPr>
          <w:cantSplit/>
        </w:trPr>
        <w:tc>
          <w:tcPr>
            <w:tcW w:w="993" w:type="dxa"/>
            <w:vAlign w:val="center"/>
          </w:tcPr>
          <w:p w14:paraId="63847458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6B7044F5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Цикл управления ИПР</w:t>
            </w:r>
          </w:p>
        </w:tc>
        <w:tc>
          <w:tcPr>
            <w:tcW w:w="1559" w:type="dxa"/>
            <w:vAlign w:val="center"/>
          </w:tcPr>
          <w:p w14:paraId="4D1267E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</w:tcPr>
          <w:p w14:paraId="192BC36E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070169C" w14:textId="58C1AD8C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2637788F" w14:textId="47204DCA" w:rsidTr="00DD0107">
        <w:trPr>
          <w:cantSplit/>
        </w:trPr>
        <w:tc>
          <w:tcPr>
            <w:tcW w:w="993" w:type="dxa"/>
            <w:vAlign w:val="center"/>
          </w:tcPr>
          <w:p w14:paraId="03E4872C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71225C9A" w14:textId="77777777" w:rsidR="00C91B80" w:rsidRPr="00006369" w:rsidRDefault="00C91B80" w:rsidP="00C91B80">
            <w:pPr>
              <w:pStyle w:val="ab"/>
              <w:ind w:left="0"/>
              <w:rPr>
                <w:bCs/>
                <w:i/>
                <w:lang w:val="ru-RU"/>
              </w:rPr>
            </w:pPr>
            <w:r w:rsidRPr="00006369">
              <w:rPr>
                <w:bCs/>
                <w:i/>
                <w:lang w:val="ru-RU"/>
              </w:rPr>
              <w:t>Создание и постановка целей и задач на развитие</w:t>
            </w:r>
          </w:p>
        </w:tc>
        <w:tc>
          <w:tcPr>
            <w:tcW w:w="1559" w:type="dxa"/>
            <w:vAlign w:val="center"/>
          </w:tcPr>
          <w:p w14:paraId="4E4773EF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</w:tcPr>
          <w:p w14:paraId="5BAE09B5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3D552689" w14:textId="3EF51832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7E60E66E" w14:textId="06B41BAE" w:rsidTr="00DD0107">
        <w:trPr>
          <w:cantSplit/>
        </w:trPr>
        <w:tc>
          <w:tcPr>
            <w:tcW w:w="993" w:type="dxa"/>
            <w:vAlign w:val="center"/>
          </w:tcPr>
          <w:p w14:paraId="3918CC8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4.7</w:t>
            </w:r>
          </w:p>
        </w:tc>
        <w:tc>
          <w:tcPr>
            <w:tcW w:w="9526" w:type="dxa"/>
            <w:vAlign w:val="center"/>
          </w:tcPr>
          <w:p w14:paraId="076B5B4C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Система должна позволять создавать ИПР на определенный период</w:t>
            </w:r>
          </w:p>
        </w:tc>
        <w:tc>
          <w:tcPr>
            <w:tcW w:w="1559" w:type="dxa"/>
            <w:vAlign w:val="center"/>
          </w:tcPr>
          <w:p w14:paraId="3C9A169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9F41BD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696A7BF" w14:textId="3EB752E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6DA1984" w14:textId="1CAE1372" w:rsidTr="00DD0107">
        <w:trPr>
          <w:cantSplit/>
        </w:trPr>
        <w:tc>
          <w:tcPr>
            <w:tcW w:w="993" w:type="dxa"/>
            <w:vAlign w:val="center"/>
          </w:tcPr>
          <w:p w14:paraId="667512C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4.8</w:t>
            </w:r>
          </w:p>
        </w:tc>
        <w:tc>
          <w:tcPr>
            <w:tcW w:w="9526" w:type="dxa"/>
            <w:vAlign w:val="center"/>
          </w:tcPr>
          <w:p w14:paraId="345E503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 создании ИПР система должна требовать указания общей цели плана развития. Пользователь должен иметь возможность выбрать цель из предустановленного списка или ввести произвольную формулировку.</w:t>
            </w:r>
          </w:p>
        </w:tc>
        <w:tc>
          <w:tcPr>
            <w:tcW w:w="1559" w:type="dxa"/>
            <w:vAlign w:val="center"/>
          </w:tcPr>
          <w:p w14:paraId="2137DB0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DB91B8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D2CB3B6" w14:textId="44DD029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E02E8B8" w14:textId="16F728E8" w:rsidTr="00DD0107">
        <w:trPr>
          <w:cantSplit/>
        </w:trPr>
        <w:tc>
          <w:tcPr>
            <w:tcW w:w="993" w:type="dxa"/>
            <w:vAlign w:val="center"/>
          </w:tcPr>
          <w:p w14:paraId="2811E0D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4.9</w:t>
            </w:r>
          </w:p>
        </w:tc>
        <w:tc>
          <w:tcPr>
            <w:tcW w:w="9526" w:type="dxa"/>
            <w:vAlign w:val="center"/>
          </w:tcPr>
          <w:p w14:paraId="50EAF2D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Предустановленные варианты целей должны включать, но не ограничиваться: </w:t>
            </w:r>
          </w:p>
          <w:p w14:paraId="6073FDEC" w14:textId="77777777" w:rsidR="00C91B80" w:rsidRPr="00006369" w:rsidRDefault="00C91B80" w:rsidP="0014744C">
            <w:pPr>
              <w:pStyle w:val="ab"/>
              <w:numPr>
                <w:ilvl w:val="0"/>
                <w:numId w:val="5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карьерный рост </w:t>
            </w:r>
          </w:p>
          <w:p w14:paraId="5CE12751" w14:textId="77777777" w:rsidR="00C91B80" w:rsidRPr="00006369" w:rsidRDefault="00C91B80" w:rsidP="0014744C">
            <w:pPr>
              <w:pStyle w:val="ab"/>
              <w:numPr>
                <w:ilvl w:val="0"/>
                <w:numId w:val="5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профессиональное развитие </w:t>
            </w:r>
          </w:p>
          <w:p w14:paraId="44AE2D6F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личностный рост</w:t>
            </w:r>
          </w:p>
        </w:tc>
        <w:tc>
          <w:tcPr>
            <w:tcW w:w="1559" w:type="dxa"/>
            <w:vAlign w:val="center"/>
          </w:tcPr>
          <w:p w14:paraId="6911E17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6895B8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2E91351" w14:textId="71618DC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6F9BF40" w14:textId="6296C564" w:rsidTr="00DD0107">
        <w:trPr>
          <w:cantSplit/>
        </w:trPr>
        <w:tc>
          <w:tcPr>
            <w:tcW w:w="993" w:type="dxa"/>
            <w:vAlign w:val="center"/>
          </w:tcPr>
          <w:p w14:paraId="00A6C2E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4.10</w:t>
            </w:r>
          </w:p>
        </w:tc>
        <w:tc>
          <w:tcPr>
            <w:tcW w:w="9526" w:type="dxa"/>
            <w:vAlign w:val="center"/>
          </w:tcPr>
          <w:p w14:paraId="189096C0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Примеры произвольных формулировок для выбора или ввода:</w:t>
            </w:r>
          </w:p>
          <w:p w14:paraId="7DF4145F" w14:textId="77777777" w:rsidR="00C91B80" w:rsidRPr="00006369" w:rsidRDefault="00C91B80" w:rsidP="0014744C">
            <w:pPr>
              <w:pStyle w:val="ab"/>
              <w:numPr>
                <w:ilvl w:val="0"/>
                <w:numId w:val="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адаптация на новой должности;</w:t>
            </w:r>
          </w:p>
          <w:p w14:paraId="17BE76F0" w14:textId="77777777" w:rsidR="00C91B80" w:rsidRPr="00006369" w:rsidRDefault="00C91B80" w:rsidP="0014744C">
            <w:pPr>
              <w:pStyle w:val="ab"/>
              <w:numPr>
                <w:ilvl w:val="0"/>
                <w:numId w:val="6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подготовка к вхождению в кадровый резерв;</w:t>
            </w:r>
          </w:p>
          <w:p w14:paraId="00E59F25" w14:textId="77777777" w:rsidR="00C91B80" w:rsidRPr="00006369" w:rsidRDefault="00C91B80" w:rsidP="0014744C">
            <w:pPr>
              <w:pStyle w:val="ab"/>
              <w:numPr>
                <w:ilvl w:val="0"/>
                <w:numId w:val="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повышение квалификации в области;</w:t>
            </w:r>
          </w:p>
          <w:p w14:paraId="04170CA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повышение уровня лидерских компетенций.</w:t>
            </w:r>
          </w:p>
        </w:tc>
        <w:tc>
          <w:tcPr>
            <w:tcW w:w="1559" w:type="dxa"/>
            <w:vAlign w:val="center"/>
          </w:tcPr>
          <w:p w14:paraId="034C738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170F9B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D1F8BA8" w14:textId="1E88CEC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2DD9435" w14:textId="4E3D8F50" w:rsidTr="00DD0107">
        <w:trPr>
          <w:cantSplit/>
        </w:trPr>
        <w:tc>
          <w:tcPr>
            <w:tcW w:w="993" w:type="dxa"/>
            <w:vAlign w:val="center"/>
          </w:tcPr>
          <w:p w14:paraId="562AB858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4.11</w:t>
            </w:r>
          </w:p>
        </w:tc>
        <w:tc>
          <w:tcPr>
            <w:tcW w:w="9526" w:type="dxa"/>
            <w:vAlign w:val="center"/>
          </w:tcPr>
          <w:p w14:paraId="3FEEE8E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Для каждой цели развития должна быть предусмотрена возможность указания:</w:t>
            </w:r>
          </w:p>
          <w:p w14:paraId="4B6AA796" w14:textId="77777777" w:rsidR="00C91B80" w:rsidRPr="00006369" w:rsidRDefault="00C91B80" w:rsidP="0014744C">
            <w:pPr>
              <w:pStyle w:val="ab"/>
              <w:numPr>
                <w:ilvl w:val="0"/>
                <w:numId w:val="3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наименования цели;</w:t>
            </w:r>
          </w:p>
          <w:p w14:paraId="55ABF703" w14:textId="77777777" w:rsidR="00C91B80" w:rsidRPr="00006369" w:rsidRDefault="00C91B80" w:rsidP="0014744C">
            <w:pPr>
              <w:pStyle w:val="ab"/>
              <w:numPr>
                <w:ilvl w:val="0"/>
                <w:numId w:val="3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компетенции, на развитие которой направлена цель;</w:t>
            </w:r>
          </w:p>
          <w:p w14:paraId="41301FE8" w14:textId="77777777" w:rsidR="00C91B80" w:rsidRPr="00006369" w:rsidRDefault="00C91B80" w:rsidP="0014744C">
            <w:pPr>
              <w:pStyle w:val="ab"/>
              <w:numPr>
                <w:ilvl w:val="0"/>
                <w:numId w:val="3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задач (конкретных действий/шагов по достижению);</w:t>
            </w:r>
          </w:p>
          <w:p w14:paraId="6E44DDBF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сроков выполнения (плановые даты начала и окончания).</w:t>
            </w:r>
          </w:p>
        </w:tc>
        <w:tc>
          <w:tcPr>
            <w:tcW w:w="1559" w:type="dxa"/>
            <w:vAlign w:val="center"/>
          </w:tcPr>
          <w:p w14:paraId="62FBD9C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B8598A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AAFBD64" w14:textId="6627AF8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48C44B0" w14:textId="33016A30" w:rsidTr="00DD0107">
        <w:trPr>
          <w:cantSplit/>
        </w:trPr>
        <w:tc>
          <w:tcPr>
            <w:tcW w:w="993" w:type="dxa"/>
            <w:vAlign w:val="center"/>
          </w:tcPr>
          <w:p w14:paraId="398B9FF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4.12</w:t>
            </w:r>
          </w:p>
        </w:tc>
        <w:tc>
          <w:tcPr>
            <w:tcW w:w="9526" w:type="dxa"/>
            <w:vAlign w:val="center"/>
          </w:tcPr>
          <w:p w14:paraId="3C84204B" w14:textId="77777777" w:rsidR="00C91B80" w:rsidRPr="00006369" w:rsidRDefault="00C91B80" w:rsidP="0014744C">
            <w:pPr>
              <w:pStyle w:val="ab"/>
              <w:numPr>
                <w:ilvl w:val="0"/>
                <w:numId w:val="5"/>
              </w:numPr>
              <w:ind w:left="0" w:firstLine="67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Система должна предоставлять встроенные подсказки и поля для проверки соответствия целей развития критериям </w:t>
            </w:r>
            <w:r w:rsidRPr="00006369">
              <w:rPr>
                <w:bCs/>
              </w:rPr>
              <w:t>SMART</w:t>
            </w:r>
            <w:r w:rsidRPr="00006369">
              <w:rPr>
                <w:bCs/>
                <w:lang w:val="ru-RU"/>
              </w:rPr>
              <w:t xml:space="preserve"> (Конкретность, Измеримость, Достижимость, Актуальность, Ограниченность во времени).</w:t>
            </w:r>
          </w:p>
        </w:tc>
        <w:tc>
          <w:tcPr>
            <w:tcW w:w="1559" w:type="dxa"/>
            <w:vAlign w:val="center"/>
          </w:tcPr>
          <w:p w14:paraId="33D7B01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370BB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8538A81" w14:textId="6F3EE07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2160C87" w14:textId="17F55341" w:rsidTr="00DD0107">
        <w:trPr>
          <w:cantSplit/>
        </w:trPr>
        <w:tc>
          <w:tcPr>
            <w:tcW w:w="993" w:type="dxa"/>
            <w:vAlign w:val="center"/>
          </w:tcPr>
          <w:p w14:paraId="4434135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4.13</w:t>
            </w:r>
          </w:p>
        </w:tc>
        <w:tc>
          <w:tcPr>
            <w:tcW w:w="9526" w:type="dxa"/>
            <w:vAlign w:val="center"/>
          </w:tcPr>
          <w:p w14:paraId="1CD5DC2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обеспечивать планирование задач для достижения целей развития в соответствии с моделью Дженнингса 70-20-10. Для каждой задачи быть предусмотрен атрибут «Тип задачи» со следующими значениями:</w:t>
            </w:r>
          </w:p>
          <w:p w14:paraId="536C6457" w14:textId="77777777" w:rsidR="00C91B80" w:rsidRPr="00006369" w:rsidRDefault="00C91B80" w:rsidP="0014744C">
            <w:pPr>
              <w:pStyle w:val="ab"/>
              <w:numPr>
                <w:ilvl w:val="0"/>
                <w:numId w:val="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«Практика» (70% - обучение в процессе работы, решение реальных задач);</w:t>
            </w:r>
          </w:p>
          <w:p w14:paraId="00524E14" w14:textId="77777777" w:rsidR="00C91B80" w:rsidRPr="00006369" w:rsidRDefault="00C91B80" w:rsidP="0014744C">
            <w:pPr>
              <w:pStyle w:val="ab"/>
              <w:numPr>
                <w:ilvl w:val="0"/>
                <w:numId w:val="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«Совместная работа» (20% - обмен опытом, обратная связь, наставничество);</w:t>
            </w:r>
          </w:p>
          <w:p w14:paraId="7089FB07" w14:textId="77777777" w:rsidR="00C91B80" w:rsidRPr="00006369" w:rsidRDefault="00C91B80" w:rsidP="0014744C">
            <w:pPr>
              <w:pStyle w:val="ab"/>
              <w:numPr>
                <w:ilvl w:val="0"/>
                <w:numId w:val="6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«Теория» (10% - самообучение, курсы, литература).</w:t>
            </w:r>
          </w:p>
        </w:tc>
        <w:tc>
          <w:tcPr>
            <w:tcW w:w="1559" w:type="dxa"/>
            <w:vAlign w:val="center"/>
          </w:tcPr>
          <w:p w14:paraId="78702A5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352533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98796AB" w14:textId="0CC9C33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D4A0D40" w14:textId="21ABDE7D" w:rsidTr="00DD0107">
        <w:trPr>
          <w:cantSplit/>
        </w:trPr>
        <w:tc>
          <w:tcPr>
            <w:tcW w:w="993" w:type="dxa"/>
            <w:vAlign w:val="center"/>
          </w:tcPr>
          <w:p w14:paraId="22EB495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4.14</w:t>
            </w:r>
          </w:p>
        </w:tc>
        <w:tc>
          <w:tcPr>
            <w:tcW w:w="9526" w:type="dxa"/>
            <w:vAlign w:val="center"/>
          </w:tcPr>
          <w:p w14:paraId="3768A410" w14:textId="77777777" w:rsidR="00C91B80" w:rsidRPr="00006369" w:rsidRDefault="00C91B80" w:rsidP="0014744C">
            <w:pPr>
              <w:pStyle w:val="ab"/>
              <w:numPr>
                <w:ilvl w:val="0"/>
                <w:numId w:val="3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При выборе типа задачи система должна отображать контекстные подсказки с примерами задач для выбранного типа (например: «Выполнение нового сложного проекта» для типа «Практика»; «Участие в кросс-функциональной рабочей группе» для типа «Совместная работа»; «Прохождение онлайн-курса» для типа «Теория»).</w:t>
            </w:r>
          </w:p>
        </w:tc>
        <w:tc>
          <w:tcPr>
            <w:tcW w:w="1559" w:type="dxa"/>
            <w:vAlign w:val="center"/>
          </w:tcPr>
          <w:p w14:paraId="446AB90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3A7FAD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9831602" w14:textId="784E6C9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463C2D4" w14:textId="14F03833" w:rsidTr="00DD0107">
        <w:trPr>
          <w:cantSplit/>
        </w:trPr>
        <w:tc>
          <w:tcPr>
            <w:tcW w:w="993" w:type="dxa"/>
            <w:vAlign w:val="center"/>
          </w:tcPr>
          <w:p w14:paraId="2CEB2ED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4.15</w:t>
            </w:r>
          </w:p>
        </w:tc>
        <w:tc>
          <w:tcPr>
            <w:tcW w:w="9526" w:type="dxa"/>
            <w:vAlign w:val="center"/>
          </w:tcPr>
          <w:p w14:paraId="556F9DE1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позволять Сотруднику, Руководителю и HR-администратору инициировать создание и вносить правки в ИПР.</w:t>
            </w:r>
          </w:p>
        </w:tc>
        <w:tc>
          <w:tcPr>
            <w:tcW w:w="1559" w:type="dxa"/>
            <w:vAlign w:val="center"/>
          </w:tcPr>
          <w:p w14:paraId="3608A30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16C6CD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EA8BE76" w14:textId="0E4F408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E935F73" w14:textId="0A9FAF14" w:rsidTr="00DD0107">
        <w:trPr>
          <w:cantSplit/>
        </w:trPr>
        <w:tc>
          <w:tcPr>
            <w:tcW w:w="993" w:type="dxa"/>
            <w:vAlign w:val="center"/>
          </w:tcPr>
          <w:p w14:paraId="0235ECB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4.16</w:t>
            </w:r>
          </w:p>
        </w:tc>
        <w:tc>
          <w:tcPr>
            <w:tcW w:w="9526" w:type="dxa"/>
            <w:vAlign w:val="center"/>
          </w:tcPr>
          <w:p w14:paraId="69C74767" w14:textId="77777777" w:rsidR="00C91B80" w:rsidRPr="00006369" w:rsidRDefault="00C91B80" w:rsidP="0014744C">
            <w:pPr>
              <w:pStyle w:val="ab"/>
              <w:numPr>
                <w:ilvl w:val="0"/>
                <w:numId w:val="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Система должна быть оснащена встроенным </w:t>
            </w:r>
            <w:r w:rsidRPr="00006369">
              <w:rPr>
                <w:bCs/>
              </w:rPr>
              <w:t>AI</w:t>
            </w:r>
            <w:r w:rsidRPr="00006369">
              <w:rPr>
                <w:bCs/>
                <w:lang w:val="ru-RU"/>
              </w:rPr>
              <w:t>-помощником, предназначенным для помощи сотрудникам и руководителям в формировании и актуализации индивидуального плана развития.</w:t>
            </w:r>
          </w:p>
        </w:tc>
        <w:tc>
          <w:tcPr>
            <w:tcW w:w="1559" w:type="dxa"/>
            <w:vAlign w:val="center"/>
          </w:tcPr>
          <w:p w14:paraId="1D0B1E3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2FC63D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B0C4F8F" w14:textId="0797509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A5D36F1" w14:textId="1254EAC2" w:rsidTr="00DD0107">
        <w:trPr>
          <w:cantSplit/>
        </w:trPr>
        <w:tc>
          <w:tcPr>
            <w:tcW w:w="993" w:type="dxa"/>
            <w:vAlign w:val="center"/>
          </w:tcPr>
          <w:p w14:paraId="06C1AA74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4EB4D84A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Согласование и утверждение ИПР</w:t>
            </w:r>
          </w:p>
        </w:tc>
        <w:tc>
          <w:tcPr>
            <w:tcW w:w="1559" w:type="dxa"/>
            <w:vAlign w:val="center"/>
          </w:tcPr>
          <w:p w14:paraId="0ADA78E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</w:tcPr>
          <w:p w14:paraId="00A293C7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EBEC4BB" w14:textId="378EE98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9C3A1F4" w14:textId="578E12DF" w:rsidTr="00DD0107">
        <w:trPr>
          <w:cantSplit/>
        </w:trPr>
        <w:tc>
          <w:tcPr>
            <w:tcW w:w="993" w:type="dxa"/>
            <w:vAlign w:val="center"/>
          </w:tcPr>
          <w:p w14:paraId="6511B38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4.17</w:t>
            </w:r>
          </w:p>
        </w:tc>
        <w:tc>
          <w:tcPr>
            <w:tcW w:w="9526" w:type="dxa"/>
            <w:vAlign w:val="center"/>
          </w:tcPr>
          <w:p w14:paraId="73207B1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обеспечивать рабочий процесс согласования ИПР между сотрудником и его непосредственным руководителем.</w:t>
            </w:r>
          </w:p>
        </w:tc>
        <w:tc>
          <w:tcPr>
            <w:tcW w:w="1559" w:type="dxa"/>
            <w:vAlign w:val="center"/>
          </w:tcPr>
          <w:p w14:paraId="401ED44F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C84335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076E628" w14:textId="780BECB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DBA69C7" w14:textId="6C684AA5" w:rsidTr="00DD0107">
        <w:trPr>
          <w:cantSplit/>
        </w:trPr>
        <w:tc>
          <w:tcPr>
            <w:tcW w:w="993" w:type="dxa"/>
            <w:vAlign w:val="center"/>
          </w:tcPr>
          <w:p w14:paraId="612903E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4.18</w:t>
            </w:r>
          </w:p>
        </w:tc>
        <w:tc>
          <w:tcPr>
            <w:tcW w:w="9526" w:type="dxa"/>
            <w:vAlign w:val="center"/>
          </w:tcPr>
          <w:p w14:paraId="7D869A7D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Система должна фиксировать статус ИПР: «Черновик», «На согласовании», «Утвержден», «В работе», «Выполнен», «Отменен».</w:t>
            </w:r>
          </w:p>
        </w:tc>
        <w:tc>
          <w:tcPr>
            <w:tcW w:w="1559" w:type="dxa"/>
            <w:vAlign w:val="center"/>
          </w:tcPr>
          <w:p w14:paraId="2FE19FC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032FF4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8048C08" w14:textId="76B3864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26A040D" w14:textId="617D1075" w:rsidTr="00DD0107">
        <w:trPr>
          <w:cantSplit/>
        </w:trPr>
        <w:tc>
          <w:tcPr>
            <w:tcW w:w="993" w:type="dxa"/>
            <w:vAlign w:val="center"/>
          </w:tcPr>
          <w:p w14:paraId="7379001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4.19</w:t>
            </w:r>
          </w:p>
        </w:tc>
        <w:tc>
          <w:tcPr>
            <w:tcW w:w="9526" w:type="dxa"/>
            <w:vAlign w:val="center"/>
          </w:tcPr>
          <w:p w14:paraId="04062617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При согласовании Руководитель должен иметь возможность оставлять комментарии и предлагать правки к целям развития.</w:t>
            </w:r>
          </w:p>
        </w:tc>
        <w:tc>
          <w:tcPr>
            <w:tcW w:w="1559" w:type="dxa"/>
            <w:vAlign w:val="center"/>
          </w:tcPr>
          <w:p w14:paraId="7AEFF3D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A4469A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5ED3498" w14:textId="1F78042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AEFBD9A" w14:textId="480767C3" w:rsidTr="00DD0107">
        <w:trPr>
          <w:cantSplit/>
        </w:trPr>
        <w:tc>
          <w:tcPr>
            <w:tcW w:w="993" w:type="dxa"/>
            <w:vAlign w:val="center"/>
          </w:tcPr>
          <w:p w14:paraId="182A4044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27F02681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Контроль выполнения и обратная связь</w:t>
            </w:r>
          </w:p>
        </w:tc>
        <w:tc>
          <w:tcPr>
            <w:tcW w:w="1559" w:type="dxa"/>
            <w:vAlign w:val="center"/>
          </w:tcPr>
          <w:p w14:paraId="4301E660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</w:tcPr>
          <w:p w14:paraId="654361B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F2474B0" w14:textId="0D96979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B153588" w14:textId="149D5D68" w:rsidTr="00DD0107">
        <w:trPr>
          <w:cantSplit/>
        </w:trPr>
        <w:tc>
          <w:tcPr>
            <w:tcW w:w="993" w:type="dxa"/>
            <w:vAlign w:val="center"/>
          </w:tcPr>
          <w:p w14:paraId="1A4996C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4.20</w:t>
            </w:r>
          </w:p>
        </w:tc>
        <w:tc>
          <w:tcPr>
            <w:tcW w:w="9526" w:type="dxa"/>
            <w:vAlign w:val="center"/>
          </w:tcPr>
          <w:p w14:paraId="142A6EB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Сотрудник должен иметь возможность отмечать прогресс по целям (например, «Не начато», «В работе», «Выполнено») и вносить комментарии о ходе выполнения).</w:t>
            </w:r>
          </w:p>
        </w:tc>
        <w:tc>
          <w:tcPr>
            <w:tcW w:w="1559" w:type="dxa"/>
            <w:vAlign w:val="center"/>
          </w:tcPr>
          <w:p w14:paraId="3AE555B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0FD9D28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4150D9C" w14:textId="650870B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D0192E5" w14:textId="66B807AA" w:rsidTr="00DD0107">
        <w:trPr>
          <w:cantSplit/>
        </w:trPr>
        <w:tc>
          <w:tcPr>
            <w:tcW w:w="993" w:type="dxa"/>
            <w:vAlign w:val="center"/>
          </w:tcPr>
          <w:p w14:paraId="47B347C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4.21</w:t>
            </w:r>
          </w:p>
        </w:tc>
        <w:tc>
          <w:tcPr>
            <w:tcW w:w="9526" w:type="dxa"/>
            <w:vAlign w:val="center"/>
          </w:tcPr>
          <w:p w14:paraId="43D62916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иметь возможность просматривать статус выполнения ИПР своими подчиненными и оставлять обратную связь в любой момент</w:t>
            </w:r>
          </w:p>
        </w:tc>
        <w:tc>
          <w:tcPr>
            <w:tcW w:w="1559" w:type="dxa"/>
            <w:vAlign w:val="center"/>
          </w:tcPr>
          <w:p w14:paraId="09F311E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89829E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D0AF779" w14:textId="326E9D6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6A3F968" w14:textId="68C4BA51" w:rsidTr="00DD0107">
        <w:trPr>
          <w:cantSplit/>
        </w:trPr>
        <w:tc>
          <w:tcPr>
            <w:tcW w:w="993" w:type="dxa"/>
            <w:vAlign w:val="center"/>
          </w:tcPr>
          <w:p w14:paraId="506D30D5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4.22</w:t>
            </w:r>
          </w:p>
        </w:tc>
        <w:tc>
          <w:tcPr>
            <w:tcW w:w="9526" w:type="dxa"/>
            <w:vAlign w:val="center"/>
          </w:tcPr>
          <w:p w14:paraId="07F74CD3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 должен иметь возможность подтвердить или отклонить факт выполнения сотрудником любой цели или задачи в рамках ИПР, отмеченной сотрудником как «Выполнена».</w:t>
            </w:r>
          </w:p>
        </w:tc>
        <w:tc>
          <w:tcPr>
            <w:tcW w:w="1559" w:type="dxa"/>
            <w:vAlign w:val="center"/>
          </w:tcPr>
          <w:p w14:paraId="354AEE4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758EF2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E2C9BB4" w14:textId="608CDF2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6D52B5F" w14:textId="705E1FE7" w:rsidTr="00DD0107">
        <w:trPr>
          <w:cantSplit/>
        </w:trPr>
        <w:tc>
          <w:tcPr>
            <w:tcW w:w="993" w:type="dxa"/>
            <w:vAlign w:val="center"/>
          </w:tcPr>
          <w:p w14:paraId="2BA3B59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4.23</w:t>
            </w:r>
          </w:p>
        </w:tc>
        <w:tc>
          <w:tcPr>
            <w:tcW w:w="9526" w:type="dxa"/>
            <w:vAlign w:val="center"/>
          </w:tcPr>
          <w:p w14:paraId="42794AA6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 отклонении факта выполнения Руководитель должен иметь возможность оставить комментарий с обоснованием решения. В этом случае цель автоматически возвращается в статус «В работе».</w:t>
            </w:r>
          </w:p>
        </w:tc>
        <w:tc>
          <w:tcPr>
            <w:tcW w:w="1559" w:type="dxa"/>
            <w:vAlign w:val="center"/>
          </w:tcPr>
          <w:p w14:paraId="4231AD61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7F9BC3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5FAE71D" w14:textId="49DA54F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5FACBBE" w14:textId="658129A9" w:rsidTr="00DD0107">
        <w:trPr>
          <w:cantSplit/>
        </w:trPr>
        <w:tc>
          <w:tcPr>
            <w:tcW w:w="993" w:type="dxa"/>
            <w:vAlign w:val="center"/>
          </w:tcPr>
          <w:p w14:paraId="3AED99C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4.24</w:t>
            </w:r>
          </w:p>
        </w:tc>
        <w:tc>
          <w:tcPr>
            <w:tcW w:w="9526" w:type="dxa"/>
            <w:vAlign w:val="center"/>
          </w:tcPr>
          <w:p w14:paraId="48313EF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предоставлять Руководителю дашборд для мониторинга хода выполнения индивидуальных планов развития сотрудниками.</w:t>
            </w:r>
          </w:p>
        </w:tc>
        <w:tc>
          <w:tcPr>
            <w:tcW w:w="1559" w:type="dxa"/>
            <w:vAlign w:val="center"/>
          </w:tcPr>
          <w:p w14:paraId="24492AC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8570DD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7282857" w14:textId="22B5ED2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051475F" w14:textId="4AA05351" w:rsidTr="00DD0107">
        <w:trPr>
          <w:cantSplit/>
        </w:trPr>
        <w:tc>
          <w:tcPr>
            <w:tcW w:w="993" w:type="dxa"/>
            <w:vAlign w:val="center"/>
          </w:tcPr>
          <w:p w14:paraId="2166FB6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4.25</w:t>
            </w:r>
          </w:p>
        </w:tc>
        <w:tc>
          <w:tcPr>
            <w:tcW w:w="9526" w:type="dxa"/>
            <w:vAlign w:val="center"/>
          </w:tcPr>
          <w:p w14:paraId="06C6C3C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Дашборд должен отображать следующую информацию в виде таблицы с возможностью фильтрации и сортировки: </w:t>
            </w:r>
          </w:p>
          <w:p w14:paraId="1250A533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Сотрудник (ФИО);</w:t>
            </w:r>
          </w:p>
          <w:p w14:paraId="3ADE4016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</w:rPr>
            </w:pPr>
            <w:bookmarkStart w:id="6" w:name="_Hlk215240027"/>
            <w:r w:rsidRPr="00006369">
              <w:rPr>
                <w:bCs/>
              </w:rPr>
              <w:t>Цель плана развития</w:t>
            </w:r>
            <w:bookmarkEnd w:id="6"/>
            <w:r w:rsidRPr="00006369">
              <w:rPr>
                <w:bCs/>
              </w:rPr>
              <w:t>;</w:t>
            </w:r>
          </w:p>
          <w:p w14:paraId="7B4D6C6C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Статус ИПР;</w:t>
            </w:r>
          </w:p>
          <w:p w14:paraId="644562AB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Куратор из HR отдела;</w:t>
            </w:r>
          </w:p>
          <w:p w14:paraId="54E728A4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Период действия ИПР;</w:t>
            </w:r>
          </w:p>
          <w:p w14:paraId="430EF258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Прогресс (в %), визуализированный с помощью элемента «прогресс-бар».</w:t>
            </w:r>
          </w:p>
        </w:tc>
        <w:tc>
          <w:tcPr>
            <w:tcW w:w="1559" w:type="dxa"/>
            <w:vAlign w:val="center"/>
          </w:tcPr>
          <w:p w14:paraId="2F7400D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79EFD8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3A92FBC" w14:textId="7EB9C3F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DF4295C" w14:textId="0C98E297" w:rsidTr="00DD0107">
        <w:trPr>
          <w:cantSplit/>
        </w:trPr>
        <w:tc>
          <w:tcPr>
            <w:tcW w:w="993" w:type="dxa"/>
            <w:vAlign w:val="center"/>
          </w:tcPr>
          <w:p w14:paraId="192BC661" w14:textId="77777777" w:rsidR="00C91B80" w:rsidRPr="00006369" w:rsidRDefault="00C91B80" w:rsidP="00C91B80">
            <w:pPr>
              <w:ind w:left="-15" w:right="-97"/>
              <w:jc w:val="center"/>
              <w:rPr>
                <w:i/>
              </w:rPr>
            </w:pPr>
          </w:p>
        </w:tc>
        <w:tc>
          <w:tcPr>
            <w:tcW w:w="9526" w:type="dxa"/>
            <w:vAlign w:val="center"/>
          </w:tcPr>
          <w:p w14:paraId="3F6639ED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bCs/>
                <w:i/>
              </w:rPr>
              <w:t>Методы и мероприятия развития</w:t>
            </w:r>
          </w:p>
        </w:tc>
        <w:tc>
          <w:tcPr>
            <w:tcW w:w="1559" w:type="dxa"/>
            <w:vAlign w:val="center"/>
          </w:tcPr>
          <w:p w14:paraId="4FC905E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</w:tcPr>
          <w:p w14:paraId="23829A9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0398389" w14:textId="6970B2A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C42F9C9" w14:textId="1977FFF4" w:rsidTr="00DD0107">
        <w:trPr>
          <w:cantSplit/>
        </w:trPr>
        <w:tc>
          <w:tcPr>
            <w:tcW w:w="993" w:type="dxa"/>
            <w:vAlign w:val="center"/>
          </w:tcPr>
          <w:p w14:paraId="4AE3A25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4.26</w:t>
            </w:r>
          </w:p>
        </w:tc>
        <w:tc>
          <w:tcPr>
            <w:tcW w:w="9526" w:type="dxa"/>
            <w:vAlign w:val="center"/>
          </w:tcPr>
          <w:p w14:paraId="19D7971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Для каждой задачи в ИПР должно быть предусмотрено поле «Методы развития» с возможностью выбора типа метода из выпадающего списка: </w:t>
            </w:r>
          </w:p>
          <w:p w14:paraId="7ECBD24C" w14:textId="77777777" w:rsidR="00C91B80" w:rsidRPr="00006369" w:rsidRDefault="00C91B80" w:rsidP="0014744C">
            <w:pPr>
              <w:pStyle w:val="ab"/>
              <w:numPr>
                <w:ilvl w:val="0"/>
                <w:numId w:val="8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Материалы;</w:t>
            </w:r>
          </w:p>
          <w:p w14:paraId="6C4FAD5C" w14:textId="77777777" w:rsidR="00C91B80" w:rsidRPr="00006369" w:rsidRDefault="00C91B80" w:rsidP="0014744C">
            <w:pPr>
              <w:pStyle w:val="ab"/>
              <w:numPr>
                <w:ilvl w:val="0"/>
                <w:numId w:val="8"/>
              </w:numPr>
              <w:ind w:left="617"/>
              <w:jc w:val="both"/>
              <w:rPr>
                <w:bCs/>
              </w:rPr>
            </w:pPr>
            <w:r w:rsidRPr="00006369">
              <w:rPr>
                <w:bCs/>
              </w:rPr>
              <w:t>Мероприятие.</w:t>
            </w:r>
          </w:p>
        </w:tc>
        <w:tc>
          <w:tcPr>
            <w:tcW w:w="1559" w:type="dxa"/>
            <w:vAlign w:val="center"/>
          </w:tcPr>
          <w:p w14:paraId="47BA971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5B6357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BA2FDAC" w14:textId="6472731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8187E7A" w14:textId="26EA74A5" w:rsidTr="00DD0107">
        <w:trPr>
          <w:cantSplit/>
        </w:trPr>
        <w:tc>
          <w:tcPr>
            <w:tcW w:w="993" w:type="dxa"/>
            <w:vAlign w:val="center"/>
          </w:tcPr>
          <w:p w14:paraId="1075893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4.27</w:t>
            </w:r>
          </w:p>
        </w:tc>
        <w:tc>
          <w:tcPr>
            <w:tcW w:w="9526" w:type="dxa"/>
            <w:vAlign w:val="center"/>
          </w:tcPr>
          <w:p w14:paraId="081D936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При выборе типа «Материалы» система должна предоставлять возможность:</w:t>
            </w:r>
          </w:p>
          <w:p w14:paraId="71AC34B3" w14:textId="77777777" w:rsidR="00C91B80" w:rsidRPr="00006369" w:rsidRDefault="00C91B80" w:rsidP="0014744C">
            <w:pPr>
              <w:pStyle w:val="ab"/>
              <w:numPr>
                <w:ilvl w:val="0"/>
                <w:numId w:val="10"/>
              </w:numPr>
              <w:ind w:left="617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прикреплять </w:t>
            </w:r>
            <w:r w:rsidRPr="00006369">
              <w:rPr>
                <w:bCs/>
              </w:rPr>
              <w:t>URL</w:t>
            </w:r>
            <w:r w:rsidRPr="00006369">
              <w:rPr>
                <w:bCs/>
                <w:lang w:val="ru-RU"/>
              </w:rPr>
              <w:t>-ссылки на внешние ресурсы;</w:t>
            </w:r>
          </w:p>
          <w:p w14:paraId="766E9AE7" w14:textId="77777777" w:rsidR="00C91B80" w:rsidRPr="00006369" w:rsidRDefault="00C91B80" w:rsidP="0014744C">
            <w:pPr>
              <w:pStyle w:val="ab"/>
              <w:numPr>
                <w:ilvl w:val="0"/>
                <w:numId w:val="9"/>
              </w:numPr>
              <w:ind w:left="617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выбирать курсы и учебные материалы из интегрированных модулей «Обучение» и «База знаний» .</w:t>
            </w:r>
          </w:p>
        </w:tc>
        <w:tc>
          <w:tcPr>
            <w:tcW w:w="1559" w:type="dxa"/>
            <w:vAlign w:val="center"/>
          </w:tcPr>
          <w:p w14:paraId="0C39951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5F6912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B89AA86" w14:textId="0A2CDBB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D13F60B" w14:textId="3B5F7C38" w:rsidTr="00DD0107">
        <w:trPr>
          <w:cantSplit/>
        </w:trPr>
        <w:tc>
          <w:tcPr>
            <w:tcW w:w="993" w:type="dxa"/>
            <w:vAlign w:val="center"/>
          </w:tcPr>
          <w:p w14:paraId="7EB8C4D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4.28</w:t>
            </w:r>
          </w:p>
        </w:tc>
        <w:tc>
          <w:tcPr>
            <w:tcW w:w="9526" w:type="dxa"/>
            <w:vAlign w:val="center"/>
          </w:tcPr>
          <w:p w14:paraId="11655B7B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При выборе типа «Мероприятие» система должна предоставлять возможность выбора подтипа: </w:t>
            </w:r>
          </w:p>
          <w:p w14:paraId="787347A2" w14:textId="77777777" w:rsidR="00C91B80" w:rsidRPr="00006369" w:rsidRDefault="00C91B80" w:rsidP="0014744C">
            <w:pPr>
              <w:pStyle w:val="ab"/>
              <w:numPr>
                <w:ilvl w:val="0"/>
                <w:numId w:val="11"/>
              </w:numPr>
              <w:ind w:left="617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внешнее мероприятие (с полями: наименование провайдера, тема, дата, описание);</w:t>
            </w:r>
          </w:p>
          <w:p w14:paraId="79901CC4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внутреннее мероприятие (с полями: тема, дата, описание).</w:t>
            </w:r>
          </w:p>
        </w:tc>
        <w:tc>
          <w:tcPr>
            <w:tcW w:w="1559" w:type="dxa"/>
            <w:vAlign w:val="center"/>
          </w:tcPr>
          <w:p w14:paraId="28AC826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013903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92D4A42" w14:textId="0F2BD83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767C9AA" w14:textId="39869E9E" w:rsidTr="00DD0107">
        <w:trPr>
          <w:cantSplit/>
        </w:trPr>
        <w:tc>
          <w:tcPr>
            <w:tcW w:w="993" w:type="dxa"/>
            <w:vAlign w:val="center"/>
          </w:tcPr>
          <w:p w14:paraId="01D30686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17AE0658" w14:textId="77777777" w:rsidR="00C91B80" w:rsidRPr="00006369" w:rsidRDefault="00C91B80" w:rsidP="00C91B80">
            <w:pPr>
              <w:pStyle w:val="ab"/>
              <w:ind w:left="0"/>
              <w:rPr>
                <w:bCs/>
                <w:i/>
                <w:lang w:val="ru-RU"/>
              </w:rPr>
            </w:pPr>
            <w:r w:rsidRPr="00006369">
              <w:rPr>
                <w:bCs/>
                <w:i/>
                <w:lang w:val="ru-RU"/>
              </w:rPr>
              <w:t>Отчетность и аналитика по ИПР</w:t>
            </w:r>
          </w:p>
        </w:tc>
        <w:tc>
          <w:tcPr>
            <w:tcW w:w="1559" w:type="dxa"/>
            <w:vAlign w:val="center"/>
          </w:tcPr>
          <w:p w14:paraId="0A36124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</w:tcPr>
          <w:p w14:paraId="317EF89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C7FE8AA" w14:textId="2990C26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2FCF9CB" w14:textId="520DB6B8" w:rsidTr="00DD0107">
        <w:trPr>
          <w:cantSplit/>
        </w:trPr>
        <w:tc>
          <w:tcPr>
            <w:tcW w:w="993" w:type="dxa"/>
            <w:vAlign w:val="center"/>
          </w:tcPr>
          <w:p w14:paraId="43B06E7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4.29</w:t>
            </w:r>
          </w:p>
        </w:tc>
        <w:tc>
          <w:tcPr>
            <w:tcW w:w="9526" w:type="dxa"/>
            <w:vAlign w:val="center"/>
          </w:tcPr>
          <w:p w14:paraId="628B117D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Cs/>
              </w:rPr>
              <w:t>HR</w:t>
            </w:r>
            <w:r w:rsidRPr="00006369">
              <w:rPr>
                <w:bCs/>
                <w:lang w:val="ru-RU"/>
              </w:rPr>
              <w:t>-администратор должен иметь возможность формировать настраиваемые отчеты по всем данным, хранящимся в модуле ИПР.</w:t>
            </w:r>
          </w:p>
        </w:tc>
        <w:tc>
          <w:tcPr>
            <w:tcW w:w="1559" w:type="dxa"/>
            <w:vAlign w:val="center"/>
          </w:tcPr>
          <w:p w14:paraId="0C2ADA14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49817D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3279F83" w14:textId="6F14309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E1FE681" w14:textId="521F494B" w:rsidTr="00DD0107">
        <w:trPr>
          <w:cantSplit/>
        </w:trPr>
        <w:tc>
          <w:tcPr>
            <w:tcW w:w="993" w:type="dxa"/>
            <w:vAlign w:val="center"/>
          </w:tcPr>
          <w:p w14:paraId="1E07DA5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4.30</w:t>
            </w:r>
          </w:p>
        </w:tc>
        <w:tc>
          <w:tcPr>
            <w:tcW w:w="9526" w:type="dxa"/>
            <w:vAlign w:val="center"/>
          </w:tcPr>
          <w:p w14:paraId="2E50A755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Система должна формировать отчет «Статистика по развиваемым компетенциям» по компании и в разрезе подразделений.</w:t>
            </w:r>
          </w:p>
        </w:tc>
        <w:tc>
          <w:tcPr>
            <w:tcW w:w="1559" w:type="dxa"/>
            <w:vAlign w:val="center"/>
          </w:tcPr>
          <w:p w14:paraId="67302C4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1FB244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54BA0E2" w14:textId="09D7AC5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61D2D1B" w14:textId="1167C164" w:rsidTr="00DD0107">
        <w:trPr>
          <w:cantSplit/>
        </w:trPr>
        <w:tc>
          <w:tcPr>
            <w:tcW w:w="993" w:type="dxa"/>
            <w:vAlign w:val="center"/>
          </w:tcPr>
          <w:p w14:paraId="68DAB19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4.31</w:t>
            </w:r>
          </w:p>
        </w:tc>
        <w:tc>
          <w:tcPr>
            <w:tcW w:w="9526" w:type="dxa"/>
            <w:vAlign w:val="center"/>
          </w:tcPr>
          <w:p w14:paraId="28DCAA34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Система должна предоставлять возможность экспорта (скачивания) данных ИПР (плана, отчеты) в следующих форматах:  PDF (для печати и архивации); XLSX (для дальнейшего анализа).</w:t>
            </w:r>
          </w:p>
        </w:tc>
        <w:tc>
          <w:tcPr>
            <w:tcW w:w="1559" w:type="dxa"/>
            <w:vAlign w:val="center"/>
          </w:tcPr>
          <w:p w14:paraId="347A626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C6CE1C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472D126" w14:textId="0AAA904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D0D3B8D" w14:textId="53CE8502" w:rsidTr="00DD0107">
        <w:trPr>
          <w:cantSplit/>
        </w:trPr>
        <w:tc>
          <w:tcPr>
            <w:tcW w:w="993" w:type="dxa"/>
            <w:vAlign w:val="center"/>
          </w:tcPr>
          <w:p w14:paraId="3858470A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5.</w:t>
            </w:r>
          </w:p>
        </w:tc>
        <w:tc>
          <w:tcPr>
            <w:tcW w:w="9526" w:type="dxa"/>
            <w:vAlign w:val="center"/>
          </w:tcPr>
          <w:p w14:paraId="2DAA297E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/>
              </w:rPr>
              <w:t xml:space="preserve">Требования к Модулю Адаптация персонала </w:t>
            </w:r>
          </w:p>
        </w:tc>
        <w:tc>
          <w:tcPr>
            <w:tcW w:w="1559" w:type="dxa"/>
            <w:vAlign w:val="center"/>
          </w:tcPr>
          <w:p w14:paraId="74069EF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4DB7B42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4D16E47" w14:textId="081DA8A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45E3268" w14:textId="61805762" w:rsidTr="00DD0107">
        <w:trPr>
          <w:cantSplit/>
        </w:trPr>
        <w:tc>
          <w:tcPr>
            <w:tcW w:w="993" w:type="dxa"/>
            <w:vAlign w:val="center"/>
          </w:tcPr>
          <w:p w14:paraId="3FB2778D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3CA12235" w14:textId="77777777" w:rsidR="00C91B80" w:rsidRPr="00006369" w:rsidRDefault="00C91B80" w:rsidP="00C91B80">
            <w:pPr>
              <w:jc w:val="both"/>
              <w:rPr>
                <w:bCs/>
                <w:i/>
              </w:rPr>
            </w:pPr>
            <w:r w:rsidRPr="00006369">
              <w:rPr>
                <w:i/>
              </w:rPr>
              <w:t xml:space="preserve">Формирование плана адаптации, карты наставничества, назначение ролей, задач и оценка выполнения </w:t>
            </w:r>
          </w:p>
        </w:tc>
        <w:tc>
          <w:tcPr>
            <w:tcW w:w="1559" w:type="dxa"/>
            <w:vAlign w:val="center"/>
          </w:tcPr>
          <w:p w14:paraId="0CAA17C2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71D005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3A53048" w14:textId="2314917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F99D0C4" w14:textId="433A004A" w:rsidTr="00DD0107">
        <w:trPr>
          <w:cantSplit/>
        </w:trPr>
        <w:tc>
          <w:tcPr>
            <w:tcW w:w="993" w:type="dxa"/>
            <w:vAlign w:val="center"/>
          </w:tcPr>
          <w:p w14:paraId="5CC0C42E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5.1</w:t>
            </w:r>
          </w:p>
        </w:tc>
        <w:tc>
          <w:tcPr>
            <w:tcW w:w="9526" w:type="dxa"/>
            <w:vAlign w:val="center"/>
          </w:tcPr>
          <w:p w14:paraId="6A32F10D" w14:textId="77777777" w:rsidR="00C91B80" w:rsidRPr="00006369" w:rsidRDefault="00C91B80" w:rsidP="00C91B80">
            <w:pPr>
              <w:pStyle w:val="ab"/>
              <w:ind w:left="0"/>
              <w:rPr>
                <w:bCs/>
                <w:lang w:val="ru-RU"/>
              </w:rPr>
            </w:pPr>
            <w:r w:rsidRPr="00006369">
              <w:rPr>
                <w:lang w:val="ru-RU"/>
              </w:rPr>
              <w:t>Система должна иметь механизм для выставления триггеров для начала процесса адаптации</w:t>
            </w:r>
          </w:p>
        </w:tc>
        <w:tc>
          <w:tcPr>
            <w:tcW w:w="1559" w:type="dxa"/>
            <w:vAlign w:val="center"/>
          </w:tcPr>
          <w:p w14:paraId="3F565F7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39ED6D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329F153" w14:textId="5EA38E8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18424CC" w14:textId="1B1BB9D9" w:rsidTr="00DD0107">
        <w:trPr>
          <w:cantSplit/>
        </w:trPr>
        <w:tc>
          <w:tcPr>
            <w:tcW w:w="993" w:type="dxa"/>
            <w:vAlign w:val="center"/>
          </w:tcPr>
          <w:p w14:paraId="7AEADC4C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5.2</w:t>
            </w:r>
          </w:p>
        </w:tc>
        <w:tc>
          <w:tcPr>
            <w:tcW w:w="9526" w:type="dxa"/>
            <w:vAlign w:val="center"/>
          </w:tcPr>
          <w:p w14:paraId="1F123B6F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t xml:space="preserve">Система должна иметь возможность интеграции с внутренними системами через </w:t>
            </w:r>
            <w:r w:rsidRPr="00006369">
              <w:rPr>
                <w:lang w:val="en-US"/>
              </w:rPr>
              <w:t>API</w:t>
            </w:r>
            <w:r w:rsidRPr="00006369">
              <w:t xml:space="preserve">: </w:t>
            </w:r>
            <w:r w:rsidRPr="00006369">
              <w:rPr>
                <w:lang w:val="en-US"/>
              </w:rPr>
              <w:t>HR</w:t>
            </w:r>
            <w:r w:rsidRPr="00006369">
              <w:t xml:space="preserve">2, </w:t>
            </w:r>
            <w:r w:rsidRPr="00006369">
              <w:rPr>
                <w:lang w:val="en-US"/>
              </w:rPr>
              <w:t>Outlook</w:t>
            </w:r>
            <w:r w:rsidRPr="00006369">
              <w:t xml:space="preserve">, </w:t>
            </w:r>
            <w:r w:rsidRPr="00006369">
              <w:rPr>
                <w:lang w:val="en-US"/>
              </w:rPr>
              <w:t>ATS</w:t>
            </w:r>
            <w:r w:rsidRPr="00006369">
              <w:t xml:space="preserve"> Рекрутинг для получения триггера и сведений об участнике адаптации и подчиненности по матрице структуры компании, а также уведомлений о событиях в </w:t>
            </w:r>
            <w:r w:rsidRPr="00006369">
              <w:rPr>
                <w:lang w:val="en-US"/>
              </w:rPr>
              <w:t>Outlook</w:t>
            </w:r>
          </w:p>
        </w:tc>
        <w:tc>
          <w:tcPr>
            <w:tcW w:w="1559" w:type="dxa"/>
            <w:vAlign w:val="center"/>
          </w:tcPr>
          <w:p w14:paraId="197ED37D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991FBB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1B57242" w14:textId="3FA49FC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EDFEC74" w14:textId="78ECF8D5" w:rsidTr="00DD0107">
        <w:trPr>
          <w:cantSplit/>
        </w:trPr>
        <w:tc>
          <w:tcPr>
            <w:tcW w:w="993" w:type="dxa"/>
            <w:vAlign w:val="center"/>
          </w:tcPr>
          <w:p w14:paraId="35847D6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5.3</w:t>
            </w:r>
          </w:p>
        </w:tc>
        <w:tc>
          <w:tcPr>
            <w:tcW w:w="9526" w:type="dxa"/>
            <w:vAlign w:val="center"/>
          </w:tcPr>
          <w:p w14:paraId="36CBA359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t xml:space="preserve">Система должна иметь механизм назначения ролей «Управляющий админ </w:t>
            </w:r>
            <w:r w:rsidRPr="00006369">
              <w:rPr>
                <w:lang w:val="en-US"/>
              </w:rPr>
              <w:t>HR</w:t>
            </w:r>
            <w:r w:rsidRPr="00006369">
              <w:t>», «Новичок», «Руководитель», «Наставник», а также механизм настройки этапов адаптации, в т.ч. возможность закреплять готовые шаблоны для этапов адаптации, чек-листы и ссылки на обучающие материалы из базы знаний компании.</w:t>
            </w:r>
          </w:p>
        </w:tc>
        <w:tc>
          <w:tcPr>
            <w:tcW w:w="1559" w:type="dxa"/>
            <w:vAlign w:val="center"/>
          </w:tcPr>
          <w:p w14:paraId="3D465962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AA2E8F3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612FFB0" w14:textId="6073842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DB5B1F5" w14:textId="11E7C39B" w:rsidTr="00DD0107">
        <w:trPr>
          <w:cantSplit/>
        </w:trPr>
        <w:tc>
          <w:tcPr>
            <w:tcW w:w="993" w:type="dxa"/>
            <w:vAlign w:val="center"/>
          </w:tcPr>
          <w:p w14:paraId="7F7EEE8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5.4</w:t>
            </w:r>
          </w:p>
        </w:tc>
        <w:tc>
          <w:tcPr>
            <w:tcW w:w="9526" w:type="dxa"/>
            <w:vAlign w:val="center"/>
          </w:tcPr>
          <w:p w14:paraId="4391FA27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Система должна иметь механизм уведомлений о выходе нового сотрудника, постановки задач, отслеживания статуса задач на каждом этапе адаптации (включая выполнение мероприятий в соответствии с Картой наставничества, с оценкой их выполнения) с возможностью прикрепления текстовых, видео, аудиофайлов, графических файлов при постановке задач и в отчетах участников при выполнении задач, а также возможность вносить комментарии участниками процесса. Система должна иметь возможность возвращать в работу задачи при отклонениях. Необходима система настройки уведомлений о событиях на каждом этапе адаптации.</w:t>
            </w:r>
          </w:p>
        </w:tc>
        <w:tc>
          <w:tcPr>
            <w:tcW w:w="1559" w:type="dxa"/>
            <w:vAlign w:val="center"/>
          </w:tcPr>
          <w:p w14:paraId="523671B9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148233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347BB6C" w14:textId="66CF7F0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CA9DDAF" w14:textId="71EDD4DB" w:rsidTr="00DD0107">
        <w:trPr>
          <w:cantSplit/>
        </w:trPr>
        <w:tc>
          <w:tcPr>
            <w:tcW w:w="993" w:type="dxa"/>
            <w:vAlign w:val="center"/>
          </w:tcPr>
          <w:p w14:paraId="0E78BF2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5.5</w:t>
            </w:r>
          </w:p>
        </w:tc>
        <w:tc>
          <w:tcPr>
            <w:tcW w:w="9526" w:type="dxa"/>
            <w:vAlign w:val="center"/>
          </w:tcPr>
          <w:p w14:paraId="4948EE2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Система должна иметь механизм выгрузки поставленных на этап адаптации задач в </w:t>
            </w:r>
            <w:r w:rsidRPr="00006369">
              <w:rPr>
                <w:lang w:val="en-US"/>
              </w:rPr>
              <w:t>Excel</w:t>
            </w:r>
            <w:r w:rsidRPr="00006369">
              <w:t xml:space="preserve">, </w:t>
            </w:r>
            <w:r w:rsidRPr="00006369">
              <w:rPr>
                <w:lang w:val="en-US"/>
              </w:rPr>
              <w:t>Word</w:t>
            </w:r>
            <w:r w:rsidRPr="00006369">
              <w:t xml:space="preserve"> и возможность печати файлов.</w:t>
            </w:r>
          </w:p>
        </w:tc>
        <w:tc>
          <w:tcPr>
            <w:tcW w:w="1559" w:type="dxa"/>
            <w:vAlign w:val="center"/>
          </w:tcPr>
          <w:p w14:paraId="0DE59C4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14194B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C0BBF5C" w14:textId="077B5391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33515A8" w14:textId="79B90941" w:rsidTr="00DD0107">
        <w:trPr>
          <w:cantSplit/>
        </w:trPr>
        <w:tc>
          <w:tcPr>
            <w:tcW w:w="993" w:type="dxa"/>
            <w:vAlign w:val="center"/>
          </w:tcPr>
          <w:p w14:paraId="5BAA66C1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5.6</w:t>
            </w:r>
          </w:p>
        </w:tc>
        <w:tc>
          <w:tcPr>
            <w:tcW w:w="9526" w:type="dxa"/>
            <w:vAlign w:val="center"/>
          </w:tcPr>
          <w:p w14:paraId="3334CE55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Система должна иметь возможность выгрузки отчетов о количестве и статусах прохождения этапов адаптации новым сотрудником</w:t>
            </w:r>
          </w:p>
        </w:tc>
        <w:tc>
          <w:tcPr>
            <w:tcW w:w="1559" w:type="dxa"/>
            <w:vAlign w:val="center"/>
          </w:tcPr>
          <w:p w14:paraId="0BDC7304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52E2F82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AA504D7" w14:textId="6BF28B9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6E1AF7E" w14:textId="37B77A42" w:rsidTr="00DD0107">
        <w:trPr>
          <w:cantSplit/>
        </w:trPr>
        <w:tc>
          <w:tcPr>
            <w:tcW w:w="993" w:type="dxa"/>
            <w:vAlign w:val="center"/>
          </w:tcPr>
          <w:p w14:paraId="468C802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5.7</w:t>
            </w:r>
          </w:p>
        </w:tc>
        <w:tc>
          <w:tcPr>
            <w:tcW w:w="9526" w:type="dxa"/>
          </w:tcPr>
          <w:p w14:paraId="171D6C3B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Система должна обеспечить возможность визуализации прогресса адаптации (например, в виде диаграммы или таймлайна).</w:t>
            </w:r>
          </w:p>
        </w:tc>
        <w:tc>
          <w:tcPr>
            <w:tcW w:w="1559" w:type="dxa"/>
            <w:vAlign w:val="center"/>
          </w:tcPr>
          <w:p w14:paraId="5ECDC3E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27F983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4D9FAC4" w14:textId="6856BC3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B53C274" w14:textId="0975DAF1" w:rsidTr="00DD0107">
        <w:trPr>
          <w:cantSplit/>
        </w:trPr>
        <w:tc>
          <w:tcPr>
            <w:tcW w:w="993" w:type="dxa"/>
            <w:vAlign w:val="center"/>
          </w:tcPr>
          <w:p w14:paraId="6B16333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5.8</w:t>
            </w:r>
          </w:p>
        </w:tc>
        <w:tc>
          <w:tcPr>
            <w:tcW w:w="9526" w:type="dxa"/>
          </w:tcPr>
          <w:p w14:paraId="4DB69E0A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Система должна обеспечить безопасное хранение и доступ к персональным данным, с разграничением прав доступа;</w:t>
            </w:r>
          </w:p>
        </w:tc>
        <w:tc>
          <w:tcPr>
            <w:tcW w:w="1559" w:type="dxa"/>
            <w:vAlign w:val="center"/>
          </w:tcPr>
          <w:p w14:paraId="71D9CB28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667D185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95D09B3" w14:textId="53FE8690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EB679D6" w14:textId="5149C9B4" w:rsidTr="00DD0107">
        <w:trPr>
          <w:cantSplit/>
        </w:trPr>
        <w:tc>
          <w:tcPr>
            <w:tcW w:w="993" w:type="dxa"/>
            <w:vAlign w:val="center"/>
          </w:tcPr>
          <w:p w14:paraId="6757BEF8" w14:textId="77777777" w:rsidR="00C91B80" w:rsidRPr="00006369" w:rsidRDefault="00C91B80" w:rsidP="00C91B80">
            <w:pPr>
              <w:ind w:left="-15" w:right="-97"/>
              <w:jc w:val="center"/>
            </w:pPr>
          </w:p>
        </w:tc>
        <w:tc>
          <w:tcPr>
            <w:tcW w:w="9526" w:type="dxa"/>
            <w:vAlign w:val="center"/>
          </w:tcPr>
          <w:p w14:paraId="2C462056" w14:textId="77777777" w:rsidR="00C91B80" w:rsidRPr="00006369" w:rsidRDefault="00C91B80" w:rsidP="00C91B80">
            <w:pPr>
              <w:contextualSpacing/>
              <w:jc w:val="both"/>
              <w:rPr>
                <w:i/>
              </w:rPr>
            </w:pPr>
            <w:r w:rsidRPr="00006369">
              <w:rPr>
                <w:i/>
              </w:rPr>
              <w:t xml:space="preserve">Опросы новых сотрудников со сроком работы до 1 года </w:t>
            </w:r>
          </w:p>
        </w:tc>
        <w:tc>
          <w:tcPr>
            <w:tcW w:w="1559" w:type="dxa"/>
            <w:vAlign w:val="center"/>
          </w:tcPr>
          <w:p w14:paraId="195360D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7EA5A11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6CBE8A4" w14:textId="681B3C6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5239EC5" w14:textId="27A8A4C9" w:rsidTr="00DD0107">
        <w:trPr>
          <w:cantSplit/>
        </w:trPr>
        <w:tc>
          <w:tcPr>
            <w:tcW w:w="993" w:type="dxa"/>
            <w:vAlign w:val="center"/>
          </w:tcPr>
          <w:p w14:paraId="296CD1E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5.9</w:t>
            </w:r>
          </w:p>
        </w:tc>
        <w:tc>
          <w:tcPr>
            <w:tcW w:w="9526" w:type="dxa"/>
            <w:vAlign w:val="center"/>
          </w:tcPr>
          <w:p w14:paraId="4EBD1F26" w14:textId="77777777" w:rsidR="00C91B80" w:rsidRPr="00006369" w:rsidRDefault="00C91B80" w:rsidP="00C91B80">
            <w:r w:rsidRPr="00006369">
              <w:t xml:space="preserve">Система должна иметь возможность создавать и проводить опросы новых сотрудников. Необходима выгрузка отчетов в </w:t>
            </w:r>
            <w:r w:rsidRPr="00006369">
              <w:rPr>
                <w:lang w:val="en-US"/>
              </w:rPr>
              <w:t>Excel</w:t>
            </w:r>
            <w:r w:rsidRPr="00006369">
              <w:t>.</w:t>
            </w:r>
          </w:p>
        </w:tc>
        <w:tc>
          <w:tcPr>
            <w:tcW w:w="1559" w:type="dxa"/>
            <w:vAlign w:val="center"/>
          </w:tcPr>
          <w:p w14:paraId="4860D04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12113C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BC67842" w14:textId="748E460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08AC46B5" w14:textId="58002928" w:rsidTr="00DD0107">
        <w:trPr>
          <w:cantSplit/>
        </w:trPr>
        <w:tc>
          <w:tcPr>
            <w:tcW w:w="993" w:type="dxa"/>
            <w:vAlign w:val="center"/>
          </w:tcPr>
          <w:p w14:paraId="028EB706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5.10</w:t>
            </w:r>
          </w:p>
        </w:tc>
        <w:tc>
          <w:tcPr>
            <w:tcW w:w="9526" w:type="dxa"/>
            <w:vAlign w:val="center"/>
          </w:tcPr>
          <w:p w14:paraId="38101149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Система должна иметь функционал по оценке настроения (трекеры настроения 5 состояний) сотрудников с опытом работы в компании до 3 месяцев в виде эмодзи и автоматической рассылки новичкам запросов для оценки их настроения в системе, а также опцию настройки уведомления </w:t>
            </w:r>
            <w:r w:rsidRPr="00006369">
              <w:rPr>
                <w:lang w:val="en-US"/>
              </w:rPr>
              <w:t>HR</w:t>
            </w:r>
            <w:r w:rsidRPr="00006369">
              <w:t xml:space="preserve"> о негативном настроении новичка. Работники должны иметь возможность оставлять комментарии в трекере по улучшению условий работы. Необходимо иметь возможность отслеживать динамику изменения настроения сотрудников за определенный период. Необходима выгрузка отчетов в Excel</w:t>
            </w:r>
          </w:p>
        </w:tc>
        <w:tc>
          <w:tcPr>
            <w:tcW w:w="1559" w:type="dxa"/>
            <w:vAlign w:val="center"/>
          </w:tcPr>
          <w:p w14:paraId="5B73E886" w14:textId="77777777" w:rsidR="00C91B80" w:rsidRPr="00006369" w:rsidRDefault="00C91B80" w:rsidP="00DD0107">
            <w:pPr>
              <w:ind w:left="34" w:right="-108"/>
              <w:jc w:val="center"/>
              <w:rPr>
                <w:highlight w:val="green"/>
              </w:rPr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725479E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937D1AE" w14:textId="3D0134D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1B20BFC" w14:textId="0D73B424" w:rsidTr="00DD0107">
        <w:trPr>
          <w:cantSplit/>
        </w:trPr>
        <w:tc>
          <w:tcPr>
            <w:tcW w:w="993" w:type="dxa"/>
            <w:vAlign w:val="center"/>
          </w:tcPr>
          <w:p w14:paraId="5421420E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6.</w:t>
            </w:r>
          </w:p>
        </w:tc>
        <w:tc>
          <w:tcPr>
            <w:tcW w:w="9526" w:type="dxa"/>
            <w:vAlign w:val="center"/>
          </w:tcPr>
          <w:p w14:paraId="1AEFE4AF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/>
              </w:rPr>
              <w:t>Требования к Модулю Корпоративный портал (Вакансии)</w:t>
            </w:r>
          </w:p>
        </w:tc>
        <w:tc>
          <w:tcPr>
            <w:tcW w:w="1559" w:type="dxa"/>
            <w:vAlign w:val="center"/>
          </w:tcPr>
          <w:p w14:paraId="0024E000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2474C0E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AD277D6" w14:textId="2DD6CC9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0F28690" w14:textId="674C0D67" w:rsidTr="00DD0107">
        <w:trPr>
          <w:cantSplit/>
        </w:trPr>
        <w:tc>
          <w:tcPr>
            <w:tcW w:w="993" w:type="dxa"/>
            <w:vAlign w:val="center"/>
          </w:tcPr>
          <w:p w14:paraId="46828DED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lastRenderedPageBreak/>
              <w:t>6.1</w:t>
            </w:r>
          </w:p>
        </w:tc>
        <w:tc>
          <w:tcPr>
            <w:tcW w:w="9526" w:type="dxa"/>
            <w:vAlign w:val="center"/>
          </w:tcPr>
          <w:p w14:paraId="198B9AFC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>Система должна содержать функционал для корпоративного портала с разделом «Вакансии компании» для внутренних кандидатов и рекомендательного рекрутинга. Раздел должен позволять размещать кликабельные ссылки на вакансии с раскрывающимся описанием вакансий и переходом на форму отклика. Форма отклика должна содержать настраиваемые поля, возможность прикрепить файлы в разных форматах и согласие на обработку персональных данных. Необходима система уведомление с формы отклика на почту рекрутера.</w:t>
            </w:r>
          </w:p>
          <w:p w14:paraId="1BC57FE1" w14:textId="77777777" w:rsidR="00C91B80" w:rsidRPr="00006369" w:rsidRDefault="00C91B80" w:rsidP="00C91B80">
            <w:pPr>
              <w:contextualSpacing/>
              <w:jc w:val="both"/>
            </w:pPr>
            <w:r w:rsidRPr="00006369">
              <w:t xml:space="preserve">Система должна иметь возможность закрепить подраздел о рекомендательном рекрутинге и описанием программы с возможность выбора вакансии из раздела «Вакансии» и прикрепления файлов в формате документов </w:t>
            </w:r>
            <w:r w:rsidRPr="00006369">
              <w:rPr>
                <w:lang w:val="en-US"/>
              </w:rPr>
              <w:t>Word</w:t>
            </w:r>
            <w:r w:rsidRPr="00006369">
              <w:t xml:space="preserve">, </w:t>
            </w:r>
            <w:r w:rsidRPr="00006369">
              <w:rPr>
                <w:lang w:val="en-US"/>
              </w:rPr>
              <w:t>Excel</w:t>
            </w:r>
            <w:r w:rsidRPr="00006369">
              <w:t xml:space="preserve">, </w:t>
            </w:r>
            <w:r w:rsidRPr="00006369">
              <w:rPr>
                <w:lang w:val="en-US"/>
              </w:rPr>
              <w:t>PDF</w:t>
            </w:r>
            <w:r w:rsidRPr="00006369">
              <w:t xml:space="preserve">, </w:t>
            </w:r>
            <w:r w:rsidRPr="00006369">
              <w:rPr>
                <w:lang w:val="en-US"/>
              </w:rPr>
              <w:t>PPT</w:t>
            </w:r>
            <w:r w:rsidRPr="00006369">
              <w:t>, графических файлов.</w:t>
            </w:r>
          </w:p>
          <w:p w14:paraId="02C79569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t>Система должна обеспечить безопасное хранение и доступ к персональным данным, с разграничением прав доступа;</w:t>
            </w:r>
          </w:p>
        </w:tc>
        <w:tc>
          <w:tcPr>
            <w:tcW w:w="1559" w:type="dxa"/>
            <w:vAlign w:val="center"/>
          </w:tcPr>
          <w:p w14:paraId="3DBB993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225B8D7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BAB1F40" w14:textId="2E19799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7BBD8B1" w14:textId="1EDADD9A" w:rsidTr="00DD0107">
        <w:trPr>
          <w:cantSplit/>
        </w:trPr>
        <w:tc>
          <w:tcPr>
            <w:tcW w:w="993" w:type="dxa"/>
            <w:vAlign w:val="center"/>
          </w:tcPr>
          <w:p w14:paraId="53212524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7.</w:t>
            </w:r>
          </w:p>
        </w:tc>
        <w:tc>
          <w:tcPr>
            <w:tcW w:w="9526" w:type="dxa"/>
            <w:vAlign w:val="center"/>
          </w:tcPr>
          <w:p w14:paraId="399AC652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/>
                <w:bCs/>
              </w:rPr>
              <w:t xml:space="preserve">Общие требования к </w:t>
            </w:r>
            <w:r w:rsidRPr="00006369">
              <w:rPr>
                <w:b/>
                <w:bCs/>
                <w:lang w:val="en-US"/>
              </w:rPr>
              <w:t>HRM</w:t>
            </w:r>
            <w:r w:rsidRPr="00006369">
              <w:rPr>
                <w:b/>
                <w:bCs/>
              </w:rPr>
              <w:t xml:space="preserve"> модулю «Карьера»</w:t>
            </w:r>
          </w:p>
        </w:tc>
        <w:tc>
          <w:tcPr>
            <w:tcW w:w="1559" w:type="dxa"/>
            <w:vAlign w:val="center"/>
          </w:tcPr>
          <w:p w14:paraId="01B71561" w14:textId="77777777" w:rsidR="00C91B80" w:rsidRPr="00006369" w:rsidRDefault="00C91B80" w:rsidP="00DD0107">
            <w:pPr>
              <w:ind w:left="34" w:right="-108"/>
              <w:jc w:val="center"/>
            </w:pPr>
          </w:p>
        </w:tc>
        <w:tc>
          <w:tcPr>
            <w:tcW w:w="1985" w:type="dxa"/>
          </w:tcPr>
          <w:p w14:paraId="5028449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D742075" w14:textId="2D4F241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3A190D0" w14:textId="7B0DF53A" w:rsidTr="00DD0107">
        <w:trPr>
          <w:cantSplit/>
        </w:trPr>
        <w:tc>
          <w:tcPr>
            <w:tcW w:w="993" w:type="dxa"/>
            <w:vAlign w:val="center"/>
          </w:tcPr>
          <w:p w14:paraId="2C74EFD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7.1</w:t>
            </w:r>
          </w:p>
        </w:tc>
        <w:tc>
          <w:tcPr>
            <w:tcW w:w="9526" w:type="dxa"/>
            <w:vAlign w:val="center"/>
          </w:tcPr>
          <w:p w14:paraId="1D211CE3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Cs/>
              </w:rPr>
              <w:t>Система должна предоставлять функционал для управления карьерным развитием сотрудников компании.</w:t>
            </w:r>
          </w:p>
        </w:tc>
        <w:tc>
          <w:tcPr>
            <w:tcW w:w="1559" w:type="dxa"/>
            <w:vAlign w:val="center"/>
          </w:tcPr>
          <w:p w14:paraId="1A5E02E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4EA2C65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185B245" w14:textId="33DD5F6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712317E" w14:textId="6114F92D" w:rsidTr="00DD0107">
        <w:trPr>
          <w:cantSplit/>
        </w:trPr>
        <w:tc>
          <w:tcPr>
            <w:tcW w:w="993" w:type="dxa"/>
            <w:vAlign w:val="center"/>
          </w:tcPr>
          <w:p w14:paraId="083D46F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7.2</w:t>
            </w:r>
          </w:p>
        </w:tc>
        <w:tc>
          <w:tcPr>
            <w:tcW w:w="9526" w:type="dxa"/>
            <w:vAlign w:val="center"/>
          </w:tcPr>
          <w:p w14:paraId="31D75B0D" w14:textId="77777777" w:rsidR="00C91B80" w:rsidRPr="00006369" w:rsidRDefault="00C91B80" w:rsidP="00C91B80">
            <w:pPr>
              <w:ind w:firstLine="284"/>
              <w:jc w:val="both"/>
              <w:rPr>
                <w:bCs/>
              </w:rPr>
            </w:pPr>
            <w:r w:rsidRPr="00006369">
              <w:rPr>
                <w:bCs/>
              </w:rPr>
              <w:t>Система должна предусматривать и разграничивать роли и права доступа для следующих категорий пользователей:</w:t>
            </w:r>
          </w:p>
          <w:p w14:paraId="2DCCD0D9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Сотрудник;</w:t>
            </w:r>
          </w:p>
          <w:p w14:paraId="2574E77B" w14:textId="77777777" w:rsidR="00C91B80" w:rsidRPr="00006369" w:rsidRDefault="00C91B80" w:rsidP="0014744C">
            <w:pPr>
              <w:pStyle w:val="ab"/>
              <w:numPr>
                <w:ilvl w:val="0"/>
                <w:numId w:val="4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Руководитель;</w:t>
            </w:r>
          </w:p>
          <w:p w14:paraId="10E11A93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Cs/>
              </w:rPr>
              <w:t>HR-администратор.</w:t>
            </w:r>
          </w:p>
        </w:tc>
        <w:tc>
          <w:tcPr>
            <w:tcW w:w="1559" w:type="dxa"/>
            <w:vAlign w:val="center"/>
          </w:tcPr>
          <w:p w14:paraId="26C5386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18095DBB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CA813B4" w14:textId="55A0E1F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3609B5DE" w14:textId="5708D0DB" w:rsidTr="00DD0107">
        <w:trPr>
          <w:cantSplit/>
        </w:trPr>
        <w:tc>
          <w:tcPr>
            <w:tcW w:w="993" w:type="dxa"/>
            <w:vAlign w:val="center"/>
          </w:tcPr>
          <w:p w14:paraId="100199B3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7.3</w:t>
            </w:r>
          </w:p>
        </w:tc>
        <w:tc>
          <w:tcPr>
            <w:tcW w:w="9526" w:type="dxa"/>
            <w:vAlign w:val="center"/>
          </w:tcPr>
          <w:p w14:paraId="2872234C" w14:textId="77777777" w:rsidR="00C91B80" w:rsidRPr="00006369" w:rsidRDefault="00C91B80" w:rsidP="00C91B80">
            <w:pPr>
              <w:ind w:firstLine="284"/>
              <w:jc w:val="both"/>
              <w:rPr>
                <w:bCs/>
              </w:rPr>
            </w:pPr>
            <w:r w:rsidRPr="00006369">
              <w:rPr>
                <w:bCs/>
              </w:rPr>
              <w:t>Функционал должен включать:</w:t>
            </w:r>
          </w:p>
          <w:p w14:paraId="3DC0E816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создание индивидуальных карьерных треков развития;</w:t>
            </w:r>
          </w:p>
          <w:p w14:paraId="2C9466CA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добавление навыков и компетенций в карьерный профиль сотрудника;</w:t>
            </w:r>
          </w:p>
          <w:p w14:paraId="54382235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отображение пройденного обучения</w:t>
            </w:r>
          </w:p>
          <w:p w14:paraId="08852865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создание и редактирование профиля должности и шаблона карьерных треков;</w:t>
            </w:r>
          </w:p>
          <w:p w14:paraId="776B55B2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получение уведомлений;</w:t>
            </w:r>
          </w:p>
          <w:p w14:paraId="6BC397E8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</w:rPr>
            </w:pPr>
            <w:r w:rsidRPr="00006369">
              <w:rPr>
                <w:bCs/>
              </w:rPr>
              <w:t>подтверждение/отклонение навыков и компетенций</w:t>
            </w:r>
          </w:p>
          <w:p w14:paraId="49A77E11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Cs/>
              </w:rPr>
              <w:t>аналитика и отчёты</w:t>
            </w:r>
          </w:p>
        </w:tc>
        <w:tc>
          <w:tcPr>
            <w:tcW w:w="1559" w:type="dxa"/>
            <w:vAlign w:val="center"/>
          </w:tcPr>
          <w:p w14:paraId="399C237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</w:tcPr>
          <w:p w14:paraId="3212D44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8415421" w14:textId="3A5D8DB9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471D974" w14:textId="4D451F0C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87B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8.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808F" w14:textId="77777777" w:rsidR="00C91B80" w:rsidRPr="00006369" w:rsidRDefault="00C91B80" w:rsidP="00C91B80">
            <w:pPr>
              <w:contextualSpacing/>
              <w:jc w:val="both"/>
            </w:pPr>
            <w:bookmarkStart w:id="7" w:name="_Toc228351709"/>
            <w:r w:rsidRPr="00006369">
              <w:rPr>
                <w:b/>
                <w:bCs/>
              </w:rPr>
              <w:t>Требования к аутентификации и авторизации</w:t>
            </w:r>
            <w:bookmarkEnd w:id="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F1E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E4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DE0" w14:textId="1766EBC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6BA4C14" w14:textId="734C7781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E2F9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8.1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4E42" w14:textId="77777777" w:rsidR="00C91B80" w:rsidRPr="00006369" w:rsidRDefault="00C91B80" w:rsidP="00C91B80">
            <w:pPr>
              <w:contextualSpacing/>
              <w:jc w:val="both"/>
              <w:rPr>
                <w:b/>
              </w:rPr>
            </w:pPr>
            <w:r w:rsidRPr="00006369">
              <w:rPr>
                <w:bCs/>
              </w:rPr>
              <w:t xml:space="preserve">Должна быть предусмотрена аутентификация и авторизация пользователя посредством Active Directory.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3815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316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6E3" w14:textId="28A30E24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3271F94" w14:textId="028AD961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BED" w14:textId="77777777" w:rsidR="00C91B80" w:rsidRPr="00006369" w:rsidRDefault="00C91B80" w:rsidP="00C91B80">
            <w:pPr>
              <w:ind w:right="-97"/>
              <w:jc w:val="center"/>
            </w:pPr>
            <w:r w:rsidRPr="00006369">
              <w:t>8.2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F2B7" w14:textId="77777777" w:rsidR="00C91B80" w:rsidRPr="00006369" w:rsidRDefault="00C91B80" w:rsidP="00C91B80">
            <w:pPr>
              <w:contextualSpacing/>
              <w:jc w:val="both"/>
            </w:pPr>
            <w:r w:rsidRPr="00006369">
              <w:rPr>
                <w:bCs/>
              </w:rPr>
              <w:t>Должны быть предусмотрены права и роли пользователя.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1220" w14:textId="77777777" w:rsidR="00C91B80" w:rsidRPr="00006369" w:rsidRDefault="00C91B80" w:rsidP="00DD0107">
            <w:pPr>
              <w:ind w:left="34" w:right="-108"/>
              <w:jc w:val="center"/>
              <w:rPr>
                <w:lang w:val="en-US"/>
              </w:rPr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66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1BD5" w14:textId="5EB46BD2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9256968" w14:textId="68B279B2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55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8.3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FBA4" w14:textId="77777777" w:rsidR="00C91B80" w:rsidRPr="00006369" w:rsidRDefault="00C91B80" w:rsidP="00C91B80">
            <w:pPr>
              <w:ind w:firstLine="35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Должно поддерживаться разделение прав доступа к информации данным и функциям внутри Системы. Права должны определяться в зависимости от ролей, назначенных пользователю. Модуль должен обеспечивать возможность создания прав и ролей в пользовательском режиме.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75A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5BC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7ECD" w14:textId="752EEBEE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C563970" w14:textId="15544FD9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826A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8.4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E8DC" w14:textId="77777777" w:rsidR="00C91B80" w:rsidRPr="00006369" w:rsidRDefault="00C91B80" w:rsidP="00C91B80">
            <w:pPr>
              <w:ind w:firstLine="37"/>
              <w:jc w:val="both"/>
              <w:rPr>
                <w:bCs/>
              </w:rPr>
            </w:pPr>
            <w:r w:rsidRPr="00006369">
              <w:rPr>
                <w:bCs/>
              </w:rPr>
              <w:t xml:space="preserve">Система должна быть интегрирована с сервером LDAP МТС.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1D49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E4E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559" w14:textId="2C68F2E8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2754B23" w14:textId="20DC360B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ED7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8.5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CDF0" w14:textId="77777777" w:rsidR="00C91B80" w:rsidRPr="00006369" w:rsidRDefault="00C91B80" w:rsidP="00C91B80">
            <w:pPr>
              <w:ind w:firstLine="37"/>
              <w:jc w:val="both"/>
              <w:rPr>
                <w:bCs/>
              </w:rPr>
            </w:pPr>
            <w:r w:rsidRPr="00006369">
              <w:rPr>
                <w:bCs/>
              </w:rPr>
              <w:t>Требования к используемым программным платформам и 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563D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089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E40" w14:textId="72694FD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8183B3C" w14:textId="3EB98750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438D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lastRenderedPageBreak/>
              <w:t>9.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36C9" w14:textId="77777777" w:rsidR="00C91B80" w:rsidRPr="00006369" w:rsidRDefault="00C91B80" w:rsidP="00C91B80">
            <w:pPr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к используемым программным и аппаратным платформам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B08F" w14:textId="77777777" w:rsidR="00C91B80" w:rsidRPr="00006369" w:rsidRDefault="00C91B80" w:rsidP="00DD0107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368" w14:textId="77777777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A3" w14:textId="642F11CB" w:rsidR="00C91B80" w:rsidRPr="00006369" w:rsidRDefault="00C91B80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75312213" w14:textId="1637D69B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4C1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9.1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837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составе предложения Участник обязан предоставить детальный перечень и расчет необходимых аппаратных (вычислительных) ресурсов, требуемых для развертывания и стабильного функционирования Системы в расчете на указанное в требованиях количество пользователей.</w:t>
            </w:r>
          </w:p>
          <w:p w14:paraId="35708BE0" w14:textId="77777777" w:rsidR="00C91B80" w:rsidRPr="00006369" w:rsidRDefault="00C91B80" w:rsidP="00C91B80">
            <w:pPr>
              <w:jc w:val="both"/>
              <w:rPr>
                <w:bCs/>
              </w:rPr>
            </w:pPr>
          </w:p>
          <w:p w14:paraId="39B2D396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Перечень должен включать спецификации для всех необходимых контуров (Prod, Preprod).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F8B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F84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7A8" w14:textId="7DBA54B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59409CB2" w14:textId="25685F96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2970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9.2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9550" w14:textId="77777777" w:rsidR="00C91B80" w:rsidRPr="00006369" w:rsidRDefault="00C91B80" w:rsidP="00C91B80">
            <w:pPr>
              <w:jc w:val="both"/>
              <w:rPr>
                <w:iCs/>
                <w:highlight w:val="yellow"/>
              </w:rPr>
            </w:pPr>
            <w:r w:rsidRPr="00006369">
              <w:rPr>
                <w:bCs/>
              </w:rPr>
              <w:t>Архитектура Системы должна быть микросервисной. В качестве среды установки использовать систему виртуализации. Система должна быть построена с использованием современного технологического стека: .NET, Angular, Kubernetes, Linux, PostgreSQL, Rabbit MQ, Redis</w:t>
            </w:r>
            <w:r w:rsidRPr="00006369">
              <w:rPr>
                <w:rStyle w:val="afa"/>
                <w:rFonts w:eastAsia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FFE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00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22B" w14:textId="0D92FAB6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46E97B54" w14:textId="7DEAE9B1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486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rPr>
                <w:b/>
              </w:rPr>
              <w:t>10.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AC7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/>
                <w:bCs/>
              </w:rPr>
              <w:t>Требования к процессам разработки и тестирования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393B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C0F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5D8" w14:textId="16DCABCF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6B49EFC5" w14:textId="7A6273C3" w:rsidTr="00DD0107">
        <w:trPr>
          <w:cantSplit/>
          <w:trHeight w:val="3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18C4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t>10.1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C31D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Разработку должны сопровождать регулярные тестирования на уязвимости в рамках методики и регулярности, определенной разработчиком. </w:t>
            </w:r>
          </w:p>
          <w:p w14:paraId="4318F3F2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Для предотвращения утечек данных должна использоваться защищенная среда тестирования с контролем доступа. </w:t>
            </w:r>
          </w:p>
          <w:p w14:paraId="2F535E89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Среды разработки и тестирования должны быть разделены. Использование реальных данных в средах тестирования или разработки исключено. </w:t>
            </w:r>
          </w:p>
          <w:p w14:paraId="2C5E7C85" w14:textId="77777777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Перед внедрением Системы должны быть произведены следующие процедуры: </w:t>
            </w:r>
          </w:p>
          <w:p w14:paraId="3FDBD07C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статическое сканирование кода на уязвимости (</w:t>
            </w:r>
            <w:r w:rsidRPr="00006369">
              <w:rPr>
                <w:bCs/>
              </w:rPr>
              <w:t>SAST</w:t>
            </w:r>
            <w:r w:rsidRPr="00006369">
              <w:rPr>
                <w:bCs/>
                <w:lang w:val="ru-RU"/>
              </w:rPr>
              <w:t xml:space="preserve">); </w:t>
            </w:r>
          </w:p>
          <w:p w14:paraId="6ED9FA8A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сканирование версий используемых сторонних компонентов на наличие известных уязвимостей (</w:t>
            </w:r>
            <w:r w:rsidRPr="00006369">
              <w:rPr>
                <w:bCs/>
              </w:rPr>
              <w:t>SCA</w:t>
            </w:r>
            <w:r w:rsidRPr="00006369">
              <w:rPr>
                <w:bCs/>
                <w:lang w:val="ru-RU"/>
              </w:rPr>
              <w:t xml:space="preserve">); </w:t>
            </w:r>
          </w:p>
          <w:p w14:paraId="3B6D63A3" w14:textId="77777777" w:rsidR="00C91B80" w:rsidRPr="00006369" w:rsidRDefault="00C91B80" w:rsidP="0014744C">
            <w:pPr>
              <w:pStyle w:val="ab"/>
              <w:numPr>
                <w:ilvl w:val="0"/>
                <w:numId w:val="32"/>
              </w:numPr>
              <w:ind w:left="481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ручной анализ потенциальных уязвимостей, найденных сканерами, для их оценки и исправления, при необходимости.</w:t>
            </w:r>
          </w:p>
          <w:p w14:paraId="6E944671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По требованию Участник должен предоставить отчеты и результаты анализа проведенных сканирований и проверок.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246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EF8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E6F1" w14:textId="6CE7B657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2E10B6F" w14:textId="4D4B82FE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385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rPr>
                <w:b/>
              </w:rPr>
              <w:t>11.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A762" w14:textId="77777777" w:rsidR="00C91B80" w:rsidRPr="00006369" w:rsidRDefault="00C91B80" w:rsidP="00C91B80">
            <w:pPr>
              <w:jc w:val="both"/>
              <w:rPr>
                <w:bCs/>
              </w:rPr>
            </w:pPr>
            <w:bookmarkStart w:id="8" w:name="OLE_LINK1"/>
            <w:bookmarkStart w:id="9" w:name="OLE_LINK2"/>
            <w:r w:rsidRPr="00006369">
              <w:rPr>
                <w:b/>
                <w:bCs/>
              </w:rPr>
              <w:t xml:space="preserve">Сроки реализации проекта </w:t>
            </w:r>
            <w:bookmarkEnd w:id="8"/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5A3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B22D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323" w14:textId="2CEFD135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6024553" w14:textId="7869DFE3" w:rsidTr="00DD0107">
        <w:trPr>
          <w:cantSplit/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6429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t>11.1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53A1" w14:textId="77777777" w:rsidR="00C91B80" w:rsidRPr="00006369" w:rsidRDefault="00C91B80" w:rsidP="00C91B80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Этап 1. Разработка системы. Начало опытно-промышленной эксплуатации. Проведение ПСИ для опытно-промышленной эксплуатации – не более 150 календарных дней от даты подписания договора в рамках процедуры закупки.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466A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5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011" w14:textId="4B752C9B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18F46D12" w14:textId="080C8589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3B72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11.2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A65" w14:textId="6180F1E6" w:rsidR="00C91B80" w:rsidRPr="00006369" w:rsidRDefault="00C91B80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Этап 2. Реализация функционала в части </w:t>
            </w:r>
            <w:r w:rsidRPr="00006369">
              <w:rPr>
                <w:bCs/>
                <w:lang w:val="en-US"/>
              </w:rPr>
              <w:t>AI</w:t>
            </w:r>
            <w:r w:rsidRPr="00006369">
              <w:rPr>
                <w:bCs/>
              </w:rPr>
              <w:t>. Проведение сервисных работ (интеграция на оборудовании заказчика). Ввод в коммерческую эксплуатацию – 150 календарных дней от даты предоставления оборудования заказчиком</w:t>
            </w:r>
            <w:r w:rsidR="00DD0107" w:rsidRPr="00006369">
              <w:rPr>
                <w:bCs/>
              </w:rPr>
              <w:t xml:space="preserve"> (опциональная </w:t>
            </w:r>
            <w:r w:rsidR="00F629A7" w:rsidRPr="00006369">
              <w:rPr>
                <w:bCs/>
              </w:rPr>
              <w:t>часть №</w:t>
            </w:r>
            <w:r w:rsidR="00DD0107" w:rsidRPr="00006369">
              <w:rPr>
                <w:bCs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6069" w14:textId="7AAA43D2" w:rsidR="00C91B80" w:rsidRPr="00006369" w:rsidRDefault="00DD0107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CC2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593" w14:textId="695BD40C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422A844" w14:textId="2EF04A12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059B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rPr>
                <w:b/>
              </w:rPr>
              <w:t>12.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02BF" w14:textId="77777777" w:rsidR="00C91B80" w:rsidRPr="00006369" w:rsidRDefault="00C91B80" w:rsidP="00C91B80">
            <w:pPr>
              <w:ind w:firstLine="37"/>
              <w:jc w:val="both"/>
              <w:rPr>
                <w:bCs/>
                <w:highlight w:val="yellow"/>
              </w:rPr>
            </w:pPr>
            <w:r w:rsidRPr="00006369">
              <w:rPr>
                <w:b/>
                <w:bCs/>
              </w:rPr>
              <w:t>Требования к лицензированию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218B" w14:textId="77777777" w:rsidR="00C91B80" w:rsidRPr="00006369" w:rsidRDefault="00C91B80" w:rsidP="00DD0107">
            <w:pPr>
              <w:ind w:left="34" w:right="-108"/>
              <w:jc w:val="center"/>
              <w:rPr>
                <w:highlight w:val="yellow"/>
              </w:rPr>
            </w:pPr>
            <w:r w:rsidRPr="0000636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665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D12" w14:textId="51BE5D9D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298F4BC8" w14:textId="333D4EC9" w:rsidTr="00DD0107">
        <w:trPr>
          <w:cantSplit/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937" w14:textId="77777777" w:rsidR="00C91B80" w:rsidRPr="00006369" w:rsidRDefault="00C91B80" w:rsidP="00C91B80">
            <w:pPr>
              <w:ind w:left="-15" w:right="-97"/>
              <w:jc w:val="center"/>
              <w:rPr>
                <w:b/>
              </w:rPr>
            </w:pPr>
            <w:r w:rsidRPr="00006369">
              <w:t>12.1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9BE2" w14:textId="77777777" w:rsidR="00C91B80" w:rsidRPr="00006369" w:rsidRDefault="00C91B80" w:rsidP="00C91B80">
            <w:pPr>
              <w:ind w:firstLine="37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Заказчику предоставляется на срок защиты авторского права безотзывное, исключительное, передаваемое право на использование разработанного программного продукта.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EBF7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CA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74A" w14:textId="7BA56973" w:rsidR="00C91B80" w:rsidRPr="00006369" w:rsidRDefault="00C91B80" w:rsidP="00C91B80">
            <w:pPr>
              <w:ind w:left="34" w:right="-108"/>
              <w:jc w:val="center"/>
            </w:pPr>
          </w:p>
        </w:tc>
      </w:tr>
      <w:tr w:rsidR="00006369" w:rsidRPr="00006369" w14:paraId="7C6E47CC" w14:textId="092FCCA9" w:rsidTr="00DD010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0474" w14:textId="77777777" w:rsidR="00C91B80" w:rsidRPr="00006369" w:rsidRDefault="00C91B80" w:rsidP="00C91B80">
            <w:pPr>
              <w:ind w:left="-15" w:right="-97"/>
              <w:jc w:val="center"/>
            </w:pPr>
            <w:r w:rsidRPr="00006369">
              <w:t>12.2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DD50" w14:textId="77777777" w:rsidR="00C91B80" w:rsidRPr="00006369" w:rsidRDefault="00C91B80" w:rsidP="00C91B80">
            <w:pPr>
              <w:ind w:firstLine="37"/>
              <w:jc w:val="both"/>
              <w:rPr>
                <w:bCs/>
              </w:rPr>
            </w:pPr>
            <w:r w:rsidRPr="00006369">
              <w:rPr>
                <w:bCs/>
              </w:rPr>
              <w:t>Участник передает Заказчику все исходные коды всех модулей, разработанных при реализации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139C" w14:textId="77777777" w:rsidR="00C91B80" w:rsidRPr="00006369" w:rsidRDefault="00C91B80" w:rsidP="00DD0107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B50" w14:textId="77777777" w:rsidR="00C91B80" w:rsidRPr="00006369" w:rsidRDefault="00C91B80" w:rsidP="00C91B80">
            <w:pPr>
              <w:ind w:left="34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1CA8" w14:textId="7B405B58" w:rsidR="00C91B80" w:rsidRPr="00006369" w:rsidRDefault="00C91B80" w:rsidP="00C91B80">
            <w:pPr>
              <w:ind w:left="34" w:right="-108"/>
              <w:jc w:val="center"/>
            </w:pPr>
          </w:p>
        </w:tc>
      </w:tr>
    </w:tbl>
    <w:p w14:paraId="0EA4BB6B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</w:p>
    <w:p w14:paraId="3C55FAD9" w14:textId="435B8A6A" w:rsidR="00DD0107" w:rsidRPr="00006369" w:rsidRDefault="00C91B80" w:rsidP="00C91B80">
      <w:pPr>
        <w:jc w:val="center"/>
        <w:rPr>
          <w:b/>
          <w:sz w:val="28"/>
          <w:szCs w:val="28"/>
        </w:rPr>
      </w:pPr>
      <w:r w:rsidRPr="00006369">
        <w:rPr>
          <w:b/>
          <w:sz w:val="28"/>
          <w:szCs w:val="28"/>
        </w:rPr>
        <w:t xml:space="preserve">Раздел </w:t>
      </w:r>
      <w:r w:rsidRPr="00006369">
        <w:rPr>
          <w:b/>
          <w:sz w:val="28"/>
          <w:szCs w:val="28"/>
          <w:lang w:val="en-US"/>
        </w:rPr>
        <w:t>III</w:t>
      </w:r>
      <w:r w:rsidRPr="00006369">
        <w:rPr>
          <w:b/>
          <w:sz w:val="28"/>
          <w:szCs w:val="28"/>
        </w:rPr>
        <w:t xml:space="preserve"> «</w:t>
      </w:r>
      <w:r w:rsidR="00DD0107" w:rsidRPr="00006369">
        <w:rPr>
          <w:b/>
          <w:sz w:val="28"/>
          <w:szCs w:val="28"/>
        </w:rPr>
        <w:t xml:space="preserve">ТРЕБОВАНИЯ К ОПЦИОНАЛЬНОЙ ЧАСТИ </w:t>
      </w:r>
      <w:r w:rsidR="0014744C" w:rsidRPr="00006369">
        <w:rPr>
          <w:b/>
          <w:sz w:val="28"/>
          <w:szCs w:val="28"/>
        </w:rPr>
        <w:t>№</w:t>
      </w:r>
      <w:r w:rsidR="00DD0107" w:rsidRPr="00006369">
        <w:rPr>
          <w:b/>
          <w:sz w:val="28"/>
          <w:szCs w:val="28"/>
        </w:rPr>
        <w:t>1</w:t>
      </w:r>
      <w:r w:rsidR="0014744C" w:rsidRPr="00006369">
        <w:rPr>
          <w:b/>
          <w:sz w:val="28"/>
          <w:szCs w:val="28"/>
        </w:rPr>
        <w:t xml:space="preserve"> Модуль AI Ассистент</w:t>
      </w:r>
      <w:r w:rsidRPr="00006369">
        <w:rPr>
          <w:b/>
          <w:sz w:val="28"/>
          <w:szCs w:val="28"/>
        </w:rPr>
        <w:t>»</w:t>
      </w:r>
      <w:r w:rsidR="00DD0107" w:rsidRPr="00006369">
        <w:t xml:space="preserve"> </w:t>
      </w:r>
    </w:p>
    <w:p w14:paraId="60B6AA25" w14:textId="79AB512C" w:rsidR="00C91B80" w:rsidRPr="00006369" w:rsidRDefault="00DD0107" w:rsidP="00C91B80">
      <w:pPr>
        <w:jc w:val="center"/>
        <w:rPr>
          <w:sz w:val="28"/>
          <w:szCs w:val="28"/>
        </w:rPr>
      </w:pPr>
      <w:r w:rsidRPr="00006369">
        <w:rPr>
          <w:sz w:val="28"/>
          <w:szCs w:val="28"/>
        </w:rPr>
        <w:t>закупка осуществляется по отдельному решению Заказчика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497"/>
        <w:gridCol w:w="1560"/>
        <w:gridCol w:w="1984"/>
        <w:gridCol w:w="1276"/>
      </w:tblGrid>
      <w:tr w:rsidR="00006369" w:rsidRPr="00006369" w14:paraId="48D31177" w14:textId="70501D59" w:rsidTr="00DD0107">
        <w:tc>
          <w:tcPr>
            <w:tcW w:w="851" w:type="dxa"/>
            <w:shd w:val="clear" w:color="auto" w:fill="FFCC99"/>
            <w:vAlign w:val="center"/>
          </w:tcPr>
          <w:p w14:paraId="5AAA4912" w14:textId="2D3C0CED" w:rsidR="00DD0107" w:rsidRPr="00006369" w:rsidRDefault="00DD0107" w:rsidP="00DD0107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497" w:type="dxa"/>
            <w:shd w:val="clear" w:color="auto" w:fill="FFCC99"/>
            <w:vAlign w:val="center"/>
          </w:tcPr>
          <w:p w14:paraId="758989C1" w14:textId="77777777" w:rsidR="00DD0107" w:rsidRPr="00006369" w:rsidRDefault="00DD0107" w:rsidP="00DD0107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21321919" w14:textId="3876AC85" w:rsidR="00DD0107" w:rsidRPr="00006369" w:rsidRDefault="00DD0107" w:rsidP="00DD0107">
            <w:pPr>
              <w:jc w:val="center"/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1567C3E6" w14:textId="3BC54A73" w:rsidR="00DD0107" w:rsidRPr="00006369" w:rsidRDefault="00DD0107" w:rsidP="00DD010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1984" w:type="dxa"/>
            <w:shd w:val="clear" w:color="auto" w:fill="FFCC99"/>
            <w:vAlign w:val="center"/>
          </w:tcPr>
          <w:p w14:paraId="17AF7746" w14:textId="1AC5F958" w:rsidR="00DD0107" w:rsidRPr="00006369" w:rsidRDefault="00DD0107" w:rsidP="00DD0107">
            <w:pPr>
              <w:ind w:left="-108" w:right="-108"/>
              <w:jc w:val="center"/>
              <w:rPr>
                <w:b/>
                <w:sz w:val="22"/>
              </w:rPr>
            </w:pPr>
            <w:r w:rsidRPr="00006369">
              <w:rPr>
                <w:sz w:val="20"/>
                <w:szCs w:val="20"/>
              </w:rPr>
              <w:t>Заявление о соответствии: «Соответствует» или «Не соответствует»</w:t>
            </w:r>
          </w:p>
        </w:tc>
        <w:tc>
          <w:tcPr>
            <w:tcW w:w="1276" w:type="dxa"/>
            <w:shd w:val="clear" w:color="auto" w:fill="FFCC99"/>
            <w:vAlign w:val="center"/>
          </w:tcPr>
          <w:p w14:paraId="4C82DDA9" w14:textId="37FB5719" w:rsidR="00DD0107" w:rsidRPr="00006369" w:rsidRDefault="00DD0107" w:rsidP="00DD0107">
            <w:pPr>
              <w:ind w:left="-108" w:right="-108"/>
              <w:jc w:val="center"/>
              <w:rPr>
                <w:b/>
                <w:sz w:val="22"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54D77D3E" w14:textId="537E7FD3" w:rsidTr="00DD0107">
        <w:trPr>
          <w:trHeight w:val="64"/>
        </w:trPr>
        <w:tc>
          <w:tcPr>
            <w:tcW w:w="851" w:type="dxa"/>
            <w:shd w:val="clear" w:color="auto" w:fill="FFCC99"/>
            <w:vAlign w:val="center"/>
          </w:tcPr>
          <w:p w14:paraId="6451E3EF" w14:textId="5093B659" w:rsidR="00DD0107" w:rsidRPr="00006369" w:rsidRDefault="00DD0107" w:rsidP="00DD0107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497" w:type="dxa"/>
            <w:shd w:val="clear" w:color="auto" w:fill="FFCC99"/>
            <w:vAlign w:val="center"/>
          </w:tcPr>
          <w:p w14:paraId="34A242A2" w14:textId="750E3D20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4FE30F87" w14:textId="7EFFC898" w:rsidR="00DD0107" w:rsidRPr="00006369" w:rsidRDefault="00DD0107" w:rsidP="00DD0107">
            <w:pPr>
              <w:jc w:val="center"/>
              <w:rPr>
                <w:b/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FFCC99"/>
          </w:tcPr>
          <w:p w14:paraId="4FE2BA62" w14:textId="35BF7424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CC99"/>
          </w:tcPr>
          <w:p w14:paraId="36FA9CEA" w14:textId="0CD76BE9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0BFEB5D0" w14:textId="47629FFD" w:rsidTr="00DD0107">
        <w:trPr>
          <w:cantSplit/>
        </w:trPr>
        <w:tc>
          <w:tcPr>
            <w:tcW w:w="851" w:type="dxa"/>
            <w:vAlign w:val="center"/>
          </w:tcPr>
          <w:p w14:paraId="69EC8D23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1.</w:t>
            </w:r>
          </w:p>
        </w:tc>
        <w:tc>
          <w:tcPr>
            <w:tcW w:w="9497" w:type="dxa"/>
            <w:vAlign w:val="center"/>
          </w:tcPr>
          <w:p w14:paraId="32EF5AD9" w14:textId="77777777" w:rsidR="00DD0107" w:rsidRPr="00006369" w:rsidRDefault="00DD0107" w:rsidP="00C91B80">
            <w:pPr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Функциональные требования к модулю </w:t>
            </w:r>
            <w:r w:rsidRPr="00006369">
              <w:rPr>
                <w:b/>
                <w:bCs/>
                <w:lang w:val="en-US"/>
              </w:rPr>
              <w:t>AI</w:t>
            </w:r>
            <w:r w:rsidRPr="00006369">
              <w:rPr>
                <w:b/>
                <w:bCs/>
              </w:rPr>
              <w:t xml:space="preserve"> Ассистент</w:t>
            </w:r>
          </w:p>
        </w:tc>
        <w:tc>
          <w:tcPr>
            <w:tcW w:w="1560" w:type="dxa"/>
            <w:vAlign w:val="center"/>
          </w:tcPr>
          <w:p w14:paraId="237CF639" w14:textId="34293298" w:rsidR="00DD0107" w:rsidRPr="00006369" w:rsidRDefault="00DD0107" w:rsidP="00B34817">
            <w:pPr>
              <w:ind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6FAA6E9D" w14:textId="77777777" w:rsidR="00DD0107" w:rsidRPr="00006369" w:rsidRDefault="00DD0107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2DA084BA" w14:textId="48152E9F" w:rsidR="00DD0107" w:rsidRPr="00006369" w:rsidRDefault="00DD0107" w:rsidP="00C91B80">
            <w:pPr>
              <w:ind w:left="34" w:right="-108"/>
              <w:jc w:val="center"/>
            </w:pPr>
          </w:p>
        </w:tc>
      </w:tr>
      <w:tr w:rsidR="00006369" w:rsidRPr="00006369" w14:paraId="3C48726A" w14:textId="0210A8EB" w:rsidTr="00DD0107">
        <w:trPr>
          <w:cantSplit/>
        </w:trPr>
        <w:tc>
          <w:tcPr>
            <w:tcW w:w="851" w:type="dxa"/>
            <w:vAlign w:val="center"/>
          </w:tcPr>
          <w:p w14:paraId="45919C8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</w:t>
            </w:r>
          </w:p>
        </w:tc>
        <w:tc>
          <w:tcPr>
            <w:tcW w:w="9497" w:type="dxa"/>
            <w:vAlign w:val="center"/>
          </w:tcPr>
          <w:p w14:paraId="7E2E5761" w14:textId="77777777" w:rsidR="00DD0107" w:rsidRPr="00006369" w:rsidRDefault="00DD0107" w:rsidP="00DD0107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Внедрение </w:t>
            </w:r>
            <w:r w:rsidRPr="00006369">
              <w:rPr>
                <w:bCs/>
                <w:lang w:val="en-US"/>
              </w:rPr>
              <w:t>AI</w:t>
            </w:r>
            <w:r w:rsidRPr="00006369">
              <w:rPr>
                <w:bCs/>
              </w:rPr>
              <w:t xml:space="preserve"> Ассистента, доступного пользователям, зарегистрированным на корпоративном портале, для предоставления через чат-бот в режиме 24/7 онлайн-консультаций по вопросам:</w:t>
            </w:r>
          </w:p>
        </w:tc>
        <w:tc>
          <w:tcPr>
            <w:tcW w:w="1560" w:type="dxa"/>
          </w:tcPr>
          <w:p w14:paraId="52DB25DD" w14:textId="4AC3C1A9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727A40CA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42CEE93" w14:textId="7862699A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63A65394" w14:textId="5AC967E0" w:rsidTr="00DD0107">
        <w:trPr>
          <w:cantSplit/>
        </w:trPr>
        <w:tc>
          <w:tcPr>
            <w:tcW w:w="851" w:type="dxa"/>
            <w:vAlign w:val="center"/>
          </w:tcPr>
          <w:p w14:paraId="425A3243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1.2</w:t>
            </w:r>
          </w:p>
        </w:tc>
        <w:tc>
          <w:tcPr>
            <w:tcW w:w="9497" w:type="dxa"/>
            <w:vAlign w:val="center"/>
          </w:tcPr>
          <w:p w14:paraId="19470172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предоставление отпусков: информирование о количестве дней неиспользованного отпуска на текущую дату, разделении отпуска на части в зависимости от членства в профсоюзе, праве на дополнительный отпуск, графике отпусков;</w:t>
            </w:r>
          </w:p>
        </w:tc>
        <w:tc>
          <w:tcPr>
            <w:tcW w:w="1560" w:type="dxa"/>
          </w:tcPr>
          <w:p w14:paraId="540F225E" w14:textId="5B3EEC8E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45678A81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BA2F17C" w14:textId="57146B5C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96A105A" w14:textId="35171E94" w:rsidTr="00DD0107">
        <w:trPr>
          <w:cantSplit/>
        </w:trPr>
        <w:tc>
          <w:tcPr>
            <w:tcW w:w="851" w:type="dxa"/>
            <w:vAlign w:val="center"/>
          </w:tcPr>
          <w:p w14:paraId="7EE1300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1.3</w:t>
            </w:r>
          </w:p>
        </w:tc>
        <w:tc>
          <w:tcPr>
            <w:tcW w:w="9497" w:type="dxa"/>
            <w:vAlign w:val="center"/>
          </w:tcPr>
          <w:p w14:paraId="1FFC5F87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режим работы и отдыха: консультации о порядке изменения режима работы, об установленном графике дистанционной работы, праве на дополнительные выходные дни;</w:t>
            </w:r>
          </w:p>
        </w:tc>
        <w:tc>
          <w:tcPr>
            <w:tcW w:w="1560" w:type="dxa"/>
          </w:tcPr>
          <w:p w14:paraId="2FE96F92" w14:textId="3382767A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2083CA74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2FCE968" w14:textId="303947CA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3ADAED91" w14:textId="4B932C39" w:rsidTr="00DD0107">
        <w:trPr>
          <w:cantSplit/>
        </w:trPr>
        <w:tc>
          <w:tcPr>
            <w:tcW w:w="851" w:type="dxa"/>
            <w:vAlign w:val="center"/>
          </w:tcPr>
          <w:p w14:paraId="65021E2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1.4</w:t>
            </w:r>
          </w:p>
        </w:tc>
        <w:tc>
          <w:tcPr>
            <w:tcW w:w="9497" w:type="dxa"/>
            <w:vAlign w:val="center"/>
          </w:tcPr>
          <w:p w14:paraId="1D4B35EE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подготовка служебных записок и заявлений: помощь при работе с программой 1С Документооборот для оформления служебных командировок, возложения обязанностей и т.п.;</w:t>
            </w:r>
          </w:p>
        </w:tc>
        <w:tc>
          <w:tcPr>
            <w:tcW w:w="1560" w:type="dxa"/>
          </w:tcPr>
          <w:p w14:paraId="69609FAF" w14:textId="61CFACFF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7A3B26FC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81460B2" w14:textId="7AFA9536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BABB600" w14:textId="70CE6C45" w:rsidTr="00DD0107">
        <w:trPr>
          <w:cantSplit/>
        </w:trPr>
        <w:tc>
          <w:tcPr>
            <w:tcW w:w="851" w:type="dxa"/>
            <w:vAlign w:val="center"/>
          </w:tcPr>
          <w:p w14:paraId="7BD8AA37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1.5</w:t>
            </w:r>
          </w:p>
        </w:tc>
        <w:tc>
          <w:tcPr>
            <w:tcW w:w="9497" w:type="dxa"/>
            <w:vAlign w:val="center"/>
          </w:tcPr>
          <w:p w14:paraId="4206F851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обучение и развитие: какие есть курсы и программы, процедура регистрации, условия обучения;</w:t>
            </w:r>
          </w:p>
        </w:tc>
        <w:tc>
          <w:tcPr>
            <w:tcW w:w="1560" w:type="dxa"/>
          </w:tcPr>
          <w:p w14:paraId="20710A7A" w14:textId="034F7369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0081A1BB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3A1C8A94" w14:textId="4A5380D1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05CF26D" w14:textId="73FD1ED0" w:rsidTr="00DD0107">
        <w:trPr>
          <w:cantSplit/>
        </w:trPr>
        <w:tc>
          <w:tcPr>
            <w:tcW w:w="851" w:type="dxa"/>
            <w:vAlign w:val="center"/>
          </w:tcPr>
          <w:p w14:paraId="7571E30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1.6</w:t>
            </w:r>
          </w:p>
        </w:tc>
        <w:tc>
          <w:tcPr>
            <w:tcW w:w="9497" w:type="dxa"/>
            <w:vAlign w:val="center"/>
          </w:tcPr>
          <w:p w14:paraId="2D1EA8BB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/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корпоративные льготы: информация о ДМС, спортивной программе, служебной связи и т.д;</w:t>
            </w:r>
          </w:p>
        </w:tc>
        <w:tc>
          <w:tcPr>
            <w:tcW w:w="1560" w:type="dxa"/>
          </w:tcPr>
          <w:p w14:paraId="0C3BE215" w14:textId="3A554DC8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39D4B06B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5094039A" w14:textId="08262135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6D857C4F" w14:textId="595B1677" w:rsidTr="00DD0107">
        <w:trPr>
          <w:cantSplit/>
        </w:trPr>
        <w:tc>
          <w:tcPr>
            <w:tcW w:w="851" w:type="dxa"/>
            <w:vAlign w:val="center"/>
          </w:tcPr>
          <w:p w14:paraId="38CD45A5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1.7</w:t>
            </w:r>
          </w:p>
        </w:tc>
        <w:tc>
          <w:tcPr>
            <w:tcW w:w="9497" w:type="dxa"/>
            <w:vAlign w:val="center"/>
          </w:tcPr>
          <w:p w14:paraId="35F5A322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/>
                <w:bCs/>
              </w:rPr>
            </w:pPr>
            <w:r w:rsidRPr="00006369">
              <w:rPr>
                <w:bCs/>
                <w:lang w:val="ru-RU"/>
              </w:rPr>
              <w:t xml:space="preserve">клиентская часть загрузки и предварительной настройки фото перед отправкой ИИ. </w:t>
            </w:r>
            <w:r w:rsidRPr="00006369">
              <w:rPr>
                <w:bCs/>
              </w:rPr>
              <w:t>Админская часть модерирования обработанных ИИ изображений;</w:t>
            </w:r>
          </w:p>
        </w:tc>
        <w:tc>
          <w:tcPr>
            <w:tcW w:w="1560" w:type="dxa"/>
          </w:tcPr>
          <w:p w14:paraId="2B80212D" w14:textId="0FB7ECC9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7A55E660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679C62C" w14:textId="2F80C6C3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4B5EF029" w14:textId="58B451E3" w:rsidTr="00DD0107">
        <w:trPr>
          <w:cantSplit/>
        </w:trPr>
        <w:tc>
          <w:tcPr>
            <w:tcW w:w="851" w:type="dxa"/>
            <w:vAlign w:val="center"/>
          </w:tcPr>
          <w:p w14:paraId="34FECF0C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1.8</w:t>
            </w:r>
          </w:p>
        </w:tc>
        <w:tc>
          <w:tcPr>
            <w:tcW w:w="9497" w:type="dxa"/>
            <w:vAlign w:val="center"/>
          </w:tcPr>
          <w:p w14:paraId="2E59CC03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анализ результатов оценки и формирования персонализированных рекомендаций по развитию компетенций;</w:t>
            </w:r>
          </w:p>
        </w:tc>
        <w:tc>
          <w:tcPr>
            <w:tcW w:w="1560" w:type="dxa"/>
          </w:tcPr>
          <w:p w14:paraId="45F461F6" w14:textId="097E6FD0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17225BF2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8B64B62" w14:textId="4C73F247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04D930B" w14:textId="2476A0E1" w:rsidTr="00DD0107">
        <w:trPr>
          <w:cantSplit/>
        </w:trPr>
        <w:tc>
          <w:tcPr>
            <w:tcW w:w="851" w:type="dxa"/>
            <w:vAlign w:val="center"/>
          </w:tcPr>
          <w:p w14:paraId="14302DEA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1.9</w:t>
            </w:r>
          </w:p>
        </w:tc>
        <w:tc>
          <w:tcPr>
            <w:tcW w:w="9497" w:type="dxa"/>
            <w:vAlign w:val="center"/>
          </w:tcPr>
          <w:p w14:paraId="175E1565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адаптация новых сотрудников: ответы на вопросы сотрудника в базе знаний компании, вести диалоги, присылать ссылки на материалы и комментарии с краткими ответами из базы знаний (запросы по регламентам, инструкциям, правилам работы с корпоративными системами и т.д.), проводить пульс-опросы сотрудников;</w:t>
            </w:r>
          </w:p>
        </w:tc>
        <w:tc>
          <w:tcPr>
            <w:tcW w:w="1560" w:type="dxa"/>
          </w:tcPr>
          <w:p w14:paraId="0F677DB0" w14:textId="1A3F3C15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2F4FFE21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7606AD01" w14:textId="1C2E17B3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0A398AD" w14:textId="7927F453" w:rsidTr="00DD0107">
        <w:trPr>
          <w:cantSplit/>
        </w:trPr>
        <w:tc>
          <w:tcPr>
            <w:tcW w:w="851" w:type="dxa"/>
            <w:vAlign w:val="center"/>
          </w:tcPr>
          <w:p w14:paraId="0B0ED920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1.10</w:t>
            </w:r>
          </w:p>
        </w:tc>
        <w:tc>
          <w:tcPr>
            <w:tcW w:w="9497" w:type="dxa"/>
            <w:vAlign w:val="center"/>
          </w:tcPr>
          <w:p w14:paraId="53AC6914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анализ разрывов между самооценкой и оценкой руководителя;</w:t>
            </w:r>
          </w:p>
        </w:tc>
        <w:tc>
          <w:tcPr>
            <w:tcW w:w="1560" w:type="dxa"/>
          </w:tcPr>
          <w:p w14:paraId="184816E9" w14:textId="138816CD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4659DA64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CD502D3" w14:textId="2AD4F222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64308A08" w14:textId="62DA1711" w:rsidTr="00DD0107">
        <w:trPr>
          <w:cantSplit/>
        </w:trPr>
        <w:tc>
          <w:tcPr>
            <w:tcW w:w="851" w:type="dxa"/>
            <w:vAlign w:val="center"/>
          </w:tcPr>
          <w:p w14:paraId="3F24E8E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1.11</w:t>
            </w:r>
          </w:p>
        </w:tc>
        <w:tc>
          <w:tcPr>
            <w:tcW w:w="9497" w:type="dxa"/>
            <w:vAlign w:val="center"/>
          </w:tcPr>
          <w:p w14:paraId="0606FD3F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выявление ключевых сильных сторон и зон роста сотрудника на основе результатов оценки;</w:t>
            </w:r>
          </w:p>
        </w:tc>
        <w:tc>
          <w:tcPr>
            <w:tcW w:w="1560" w:type="dxa"/>
          </w:tcPr>
          <w:p w14:paraId="552E16E1" w14:textId="276E58BB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50E7AEF8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3B3CCC7" w14:textId="001C1895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7BFD15F" w14:textId="03C3D3D3" w:rsidTr="00DD0107">
        <w:trPr>
          <w:cantSplit/>
        </w:trPr>
        <w:tc>
          <w:tcPr>
            <w:tcW w:w="851" w:type="dxa"/>
            <w:vAlign w:val="center"/>
          </w:tcPr>
          <w:p w14:paraId="352C3C0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1.12</w:t>
            </w:r>
          </w:p>
        </w:tc>
        <w:tc>
          <w:tcPr>
            <w:tcW w:w="9497" w:type="dxa"/>
            <w:vAlign w:val="center"/>
          </w:tcPr>
          <w:p w14:paraId="7D06F02A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</w:rPr>
            </w:pPr>
            <w:r w:rsidRPr="00006369">
              <w:rPr>
                <w:bCs/>
                <w:lang w:val="ru-RU"/>
              </w:rPr>
              <w:t xml:space="preserve">рекомендация конкретных задач и методов развития (в соответствии с моделью </w:t>
            </w:r>
            <w:r w:rsidRPr="00006369">
              <w:rPr>
                <w:bCs/>
              </w:rPr>
              <w:t>70-20-10);</w:t>
            </w:r>
          </w:p>
        </w:tc>
        <w:tc>
          <w:tcPr>
            <w:tcW w:w="1560" w:type="dxa"/>
          </w:tcPr>
          <w:p w14:paraId="0E387A7D" w14:textId="1C4E9469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4ED4A73B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AA1FDDA" w14:textId="63304BB1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42953234" w14:textId="03945084" w:rsidTr="00DD0107">
        <w:trPr>
          <w:cantSplit/>
        </w:trPr>
        <w:tc>
          <w:tcPr>
            <w:tcW w:w="851" w:type="dxa"/>
            <w:vAlign w:val="center"/>
          </w:tcPr>
          <w:p w14:paraId="04CFF9B0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1.13</w:t>
            </w:r>
          </w:p>
        </w:tc>
        <w:tc>
          <w:tcPr>
            <w:tcW w:w="9497" w:type="dxa"/>
            <w:vAlign w:val="center"/>
          </w:tcPr>
          <w:p w14:paraId="39AA960D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проверка формулировок целей на соответствие критериям </w:t>
            </w:r>
            <w:r w:rsidRPr="00006369">
              <w:rPr>
                <w:bCs/>
              </w:rPr>
              <w:t>SMART</w:t>
            </w:r>
            <w:r w:rsidRPr="00006369">
              <w:rPr>
                <w:bCs/>
                <w:lang w:val="ru-RU"/>
              </w:rPr>
              <w:t xml:space="preserve"> и предоставление рекомендаций по их улучшению.</w:t>
            </w:r>
          </w:p>
        </w:tc>
        <w:tc>
          <w:tcPr>
            <w:tcW w:w="1560" w:type="dxa"/>
          </w:tcPr>
          <w:p w14:paraId="604B44A4" w14:textId="5664C6DF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29D3C055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BE193E5" w14:textId="4F206BC8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3425F694" w14:textId="47F39E05" w:rsidTr="00DD0107">
        <w:trPr>
          <w:cantSplit/>
        </w:trPr>
        <w:tc>
          <w:tcPr>
            <w:tcW w:w="851" w:type="dxa"/>
            <w:vAlign w:val="center"/>
          </w:tcPr>
          <w:p w14:paraId="70B3BA9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1.14</w:t>
            </w:r>
          </w:p>
        </w:tc>
        <w:tc>
          <w:tcPr>
            <w:tcW w:w="9497" w:type="dxa"/>
            <w:vAlign w:val="center"/>
          </w:tcPr>
          <w:p w14:paraId="3A097065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автоматическое формирование рекомендаций по развитию компетенций на основе результатов оценки сотрудника;</w:t>
            </w:r>
          </w:p>
        </w:tc>
        <w:tc>
          <w:tcPr>
            <w:tcW w:w="1560" w:type="dxa"/>
          </w:tcPr>
          <w:p w14:paraId="1729A830" w14:textId="5080EE6D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2A4C92F1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801F9F5" w14:textId="3B864D34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4EE96656" w14:textId="2EDF2B89" w:rsidTr="00DD0107">
        <w:trPr>
          <w:cantSplit/>
        </w:trPr>
        <w:tc>
          <w:tcPr>
            <w:tcW w:w="851" w:type="dxa"/>
            <w:vAlign w:val="center"/>
          </w:tcPr>
          <w:p w14:paraId="2F716DFF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1.15</w:t>
            </w:r>
          </w:p>
        </w:tc>
        <w:tc>
          <w:tcPr>
            <w:tcW w:w="9497" w:type="dxa"/>
            <w:vAlign w:val="center"/>
          </w:tcPr>
          <w:p w14:paraId="2D95AE7F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возможность проводить пульс-опросы сотрудников;</w:t>
            </w:r>
          </w:p>
        </w:tc>
        <w:tc>
          <w:tcPr>
            <w:tcW w:w="1560" w:type="dxa"/>
          </w:tcPr>
          <w:p w14:paraId="62541653" w14:textId="3ED6A00D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6A58E371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4295E017" w14:textId="56ADF33A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87C0F02" w14:textId="0AC2AA7A" w:rsidTr="00DD0107">
        <w:trPr>
          <w:cantSplit/>
        </w:trPr>
        <w:tc>
          <w:tcPr>
            <w:tcW w:w="851" w:type="dxa"/>
            <w:vAlign w:val="center"/>
          </w:tcPr>
          <w:p w14:paraId="6B07D891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1.16</w:t>
            </w:r>
          </w:p>
        </w:tc>
        <w:tc>
          <w:tcPr>
            <w:tcW w:w="9497" w:type="dxa"/>
            <w:vAlign w:val="center"/>
          </w:tcPr>
          <w:p w14:paraId="270C1F06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</w:rPr>
              <w:t>HR</w:t>
            </w:r>
            <w:r w:rsidRPr="00006369">
              <w:rPr>
                <w:bCs/>
                <w:lang w:val="ru-RU"/>
              </w:rPr>
              <w:t>-администратор должен иметь возможность:</w:t>
            </w:r>
          </w:p>
          <w:p w14:paraId="170EF5D6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 xml:space="preserve">включать/отключать </w:t>
            </w:r>
            <w:r w:rsidRPr="00006369">
              <w:rPr>
                <w:bCs/>
              </w:rPr>
              <w:t>AI</w:t>
            </w:r>
            <w:r w:rsidRPr="00006369">
              <w:rPr>
                <w:bCs/>
                <w:lang w:val="ru-RU"/>
              </w:rPr>
              <w:t>-ассистента для отдельных оценочных кампаний;</w:t>
            </w:r>
          </w:p>
          <w:p w14:paraId="33F9BF40" w14:textId="77777777" w:rsidR="00DD0107" w:rsidRPr="00006369" w:rsidRDefault="00DD0107" w:rsidP="0014744C">
            <w:pPr>
              <w:pStyle w:val="ab"/>
              <w:numPr>
                <w:ilvl w:val="0"/>
                <w:numId w:val="41"/>
              </w:numPr>
              <w:ind w:left="-113" w:firstLine="284"/>
              <w:jc w:val="both"/>
              <w:rPr>
                <w:bCs/>
                <w:lang w:val="ru-RU"/>
              </w:rPr>
            </w:pPr>
            <w:r w:rsidRPr="00006369">
              <w:rPr>
                <w:bCs/>
                <w:lang w:val="ru-RU"/>
              </w:rPr>
              <w:t>корректировать предлагаемые рекомендации перед их отправкой сотрудникам и руководителям.</w:t>
            </w:r>
          </w:p>
        </w:tc>
        <w:tc>
          <w:tcPr>
            <w:tcW w:w="1560" w:type="dxa"/>
          </w:tcPr>
          <w:p w14:paraId="0F2AD00C" w14:textId="4D769616" w:rsidR="00DD0107" w:rsidRPr="00006369" w:rsidRDefault="00DD0107" w:rsidP="00DD0107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5EBE2C3B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912AECF" w14:textId="6F1A4B0D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0433365C" w14:textId="0CC926A6" w:rsidTr="00DD0107">
        <w:trPr>
          <w:cantSplit/>
        </w:trPr>
        <w:tc>
          <w:tcPr>
            <w:tcW w:w="851" w:type="dxa"/>
            <w:vAlign w:val="center"/>
          </w:tcPr>
          <w:p w14:paraId="4A58B7D6" w14:textId="77777777" w:rsidR="00DD0107" w:rsidRPr="00006369" w:rsidRDefault="00DD0107" w:rsidP="00C91B80">
            <w:pPr>
              <w:ind w:left="-15" w:right="-97"/>
              <w:jc w:val="center"/>
            </w:pPr>
            <w:r w:rsidRPr="00006369">
              <w:lastRenderedPageBreak/>
              <w:t>1.17</w:t>
            </w:r>
          </w:p>
        </w:tc>
        <w:tc>
          <w:tcPr>
            <w:tcW w:w="9497" w:type="dxa"/>
            <w:vAlign w:val="center"/>
          </w:tcPr>
          <w:p w14:paraId="48916D2D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Обеспечить для корпоративного портала наличие синхронизации информации путем переноса данных из программы HR2 (или ее аналога).</w:t>
            </w:r>
          </w:p>
          <w:p w14:paraId="0E16286C" w14:textId="77777777" w:rsidR="00DD0107" w:rsidRPr="00006369" w:rsidRDefault="00DD0107" w:rsidP="00C91B80">
            <w:pPr>
              <w:jc w:val="both"/>
              <w:rPr>
                <w:bCs/>
                <w:highlight w:val="red"/>
              </w:rPr>
            </w:pPr>
            <w:r w:rsidRPr="00006369">
              <w:rPr>
                <w:bCs/>
              </w:rPr>
              <w:t>Предусмотреть возможность обучения и развития AI Ассистента в процессе обновления правовой базы, внедрения новых практик в деятельности компании.</w:t>
            </w:r>
          </w:p>
        </w:tc>
        <w:tc>
          <w:tcPr>
            <w:tcW w:w="1560" w:type="dxa"/>
            <w:vAlign w:val="center"/>
          </w:tcPr>
          <w:p w14:paraId="03197F3F" w14:textId="1EFD2D12" w:rsidR="00DD0107" w:rsidRPr="00006369" w:rsidRDefault="00DD0107" w:rsidP="00C91B80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47F42923" w14:textId="77777777" w:rsidR="00DD0107" w:rsidRPr="00006369" w:rsidRDefault="00DD0107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1BDC73EA" w14:textId="40B3ACAC" w:rsidR="00DD0107" w:rsidRPr="00006369" w:rsidRDefault="00DD0107" w:rsidP="00C91B80">
            <w:pPr>
              <w:ind w:left="34" w:right="-108"/>
              <w:jc w:val="center"/>
            </w:pPr>
          </w:p>
        </w:tc>
      </w:tr>
      <w:tr w:rsidR="00006369" w:rsidRPr="00006369" w14:paraId="52101F1B" w14:textId="7357A807" w:rsidTr="00DD0107">
        <w:trPr>
          <w:cantSplit/>
        </w:trPr>
        <w:tc>
          <w:tcPr>
            <w:tcW w:w="851" w:type="dxa"/>
            <w:vAlign w:val="center"/>
          </w:tcPr>
          <w:p w14:paraId="3BB909D1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2.</w:t>
            </w:r>
          </w:p>
        </w:tc>
        <w:tc>
          <w:tcPr>
            <w:tcW w:w="9497" w:type="dxa"/>
            <w:vAlign w:val="center"/>
          </w:tcPr>
          <w:p w14:paraId="44BA6FB5" w14:textId="77777777" w:rsidR="00DD0107" w:rsidRPr="00006369" w:rsidRDefault="00DD0107" w:rsidP="00C91B80">
            <w:pPr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Требования к информационной безопасности в части </w:t>
            </w:r>
            <w:r w:rsidRPr="00006369">
              <w:rPr>
                <w:b/>
                <w:bCs/>
                <w:lang w:val="en-US"/>
              </w:rPr>
              <w:t>AI</w:t>
            </w:r>
          </w:p>
        </w:tc>
        <w:tc>
          <w:tcPr>
            <w:tcW w:w="1560" w:type="dxa"/>
            <w:vAlign w:val="center"/>
          </w:tcPr>
          <w:p w14:paraId="3F5C46AD" w14:textId="77777777" w:rsidR="00DD0107" w:rsidRPr="00006369" w:rsidRDefault="00DD0107" w:rsidP="00C91B80">
            <w:pPr>
              <w:ind w:left="3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75DCC58" w14:textId="77777777" w:rsidR="00DD0107" w:rsidRPr="00006369" w:rsidRDefault="00DD0107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4D61473" w14:textId="7CDAF7B5" w:rsidR="00DD0107" w:rsidRPr="00006369" w:rsidRDefault="00DD0107" w:rsidP="00C91B80">
            <w:pPr>
              <w:ind w:left="34" w:right="-108"/>
              <w:jc w:val="center"/>
            </w:pPr>
          </w:p>
        </w:tc>
      </w:tr>
      <w:tr w:rsidR="00006369" w:rsidRPr="00006369" w14:paraId="1DCFD81E" w14:textId="23DB35A7" w:rsidTr="00DD0107">
        <w:trPr>
          <w:trHeight w:val="233"/>
        </w:trPr>
        <w:tc>
          <w:tcPr>
            <w:tcW w:w="851" w:type="dxa"/>
            <w:vAlign w:val="center"/>
          </w:tcPr>
          <w:p w14:paraId="4F863ADB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2.1</w:t>
            </w:r>
          </w:p>
        </w:tc>
        <w:tc>
          <w:tcPr>
            <w:tcW w:w="9497" w:type="dxa"/>
            <w:vAlign w:val="center"/>
          </w:tcPr>
          <w:p w14:paraId="6B8CBA8C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 xml:space="preserve">Возможность передачи запроса специалисту </w:t>
            </w:r>
            <w:r w:rsidRPr="00006369">
              <w:rPr>
                <w:lang w:val="en-US"/>
              </w:rPr>
              <w:t>HR</w:t>
            </w:r>
            <w:r w:rsidRPr="00006369">
              <w:t>-подразделения</w:t>
            </w:r>
          </w:p>
        </w:tc>
        <w:tc>
          <w:tcPr>
            <w:tcW w:w="1560" w:type="dxa"/>
          </w:tcPr>
          <w:p w14:paraId="10DD88A5" w14:textId="385D9FCB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7F54AFA1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2BA61226" w14:textId="647533E4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6F5DE156" w14:textId="1D13046A" w:rsidTr="00DD0107">
        <w:trPr>
          <w:trHeight w:val="233"/>
        </w:trPr>
        <w:tc>
          <w:tcPr>
            <w:tcW w:w="851" w:type="dxa"/>
            <w:vAlign w:val="center"/>
          </w:tcPr>
          <w:p w14:paraId="49A2B6E3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2.2</w:t>
            </w:r>
          </w:p>
        </w:tc>
        <w:tc>
          <w:tcPr>
            <w:tcW w:w="9497" w:type="dxa"/>
            <w:vAlign w:val="center"/>
          </w:tcPr>
          <w:p w14:paraId="024F00F4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 xml:space="preserve">Исключение физической или логической возможности выхода ИИ-серверов в </w:t>
            </w:r>
            <w:r w:rsidRPr="00006369">
              <w:rPr>
                <w:lang w:val="en-US"/>
              </w:rPr>
              <w:t>WAN</w:t>
            </w:r>
            <w:r w:rsidRPr="00006369">
              <w:t>. Обновление весов моделей и библиотек должны проходить через промежуточный «чистый» сервер (репозитарий-зеркало) после проверки на уязвимости.</w:t>
            </w:r>
          </w:p>
        </w:tc>
        <w:tc>
          <w:tcPr>
            <w:tcW w:w="1560" w:type="dxa"/>
          </w:tcPr>
          <w:p w14:paraId="2BE445FE" w14:textId="65B3A309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09EF00CF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7D9D0A5B" w14:textId="6EE2B2B7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00E30D74" w14:textId="0CA33993" w:rsidTr="00DD0107">
        <w:trPr>
          <w:trHeight w:val="233"/>
        </w:trPr>
        <w:tc>
          <w:tcPr>
            <w:tcW w:w="851" w:type="dxa"/>
            <w:vAlign w:val="center"/>
          </w:tcPr>
          <w:p w14:paraId="7F9A9CB2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2.3</w:t>
            </w:r>
          </w:p>
        </w:tc>
        <w:tc>
          <w:tcPr>
            <w:tcW w:w="9497" w:type="dxa"/>
            <w:vAlign w:val="center"/>
          </w:tcPr>
          <w:p w14:paraId="697A4DA0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>Все обращения к ИИ должны идти через единую точку входа с контролем частоты запросов.</w:t>
            </w:r>
          </w:p>
        </w:tc>
        <w:tc>
          <w:tcPr>
            <w:tcW w:w="1560" w:type="dxa"/>
          </w:tcPr>
          <w:p w14:paraId="1400E1CC" w14:textId="23276F16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358FA713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6CE48142" w14:textId="30FEAF16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2046FDED" w14:textId="153FBE69" w:rsidTr="00DD0107">
        <w:trPr>
          <w:trHeight w:val="233"/>
        </w:trPr>
        <w:tc>
          <w:tcPr>
            <w:tcW w:w="851" w:type="dxa"/>
            <w:vAlign w:val="center"/>
          </w:tcPr>
          <w:p w14:paraId="2187D36A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2.4</w:t>
            </w:r>
          </w:p>
        </w:tc>
        <w:tc>
          <w:tcPr>
            <w:tcW w:w="9497" w:type="dxa"/>
            <w:vAlign w:val="center"/>
          </w:tcPr>
          <w:p w14:paraId="72C64CCB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>Использовать специализированные инструменты для автоматической замены ФИО, адресов, номеров счетов и названий компании на токены-заглушки перед отправкой во внешние сервисы.</w:t>
            </w:r>
          </w:p>
        </w:tc>
        <w:tc>
          <w:tcPr>
            <w:tcW w:w="1560" w:type="dxa"/>
          </w:tcPr>
          <w:p w14:paraId="3C7CF16F" w14:textId="582A51D5" w:rsidR="00DD0107" w:rsidRPr="00006369" w:rsidRDefault="00DD0107" w:rsidP="00DD0107">
            <w:pPr>
              <w:ind w:left="-108" w:right="-97" w:firstLine="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77DCE506" w14:textId="77777777" w:rsidR="00DD0107" w:rsidRPr="00006369" w:rsidRDefault="00DD0107" w:rsidP="00DD0107">
            <w:pPr>
              <w:ind w:left="-108" w:right="-97" w:firstLine="108"/>
              <w:jc w:val="center"/>
            </w:pPr>
          </w:p>
        </w:tc>
        <w:tc>
          <w:tcPr>
            <w:tcW w:w="1276" w:type="dxa"/>
          </w:tcPr>
          <w:p w14:paraId="49787851" w14:textId="630953B3" w:rsidR="00DD0107" w:rsidRPr="00006369" w:rsidRDefault="00DD0107" w:rsidP="00DD0107">
            <w:pPr>
              <w:ind w:left="-108" w:right="-97" w:firstLine="108"/>
              <w:jc w:val="center"/>
            </w:pPr>
          </w:p>
        </w:tc>
      </w:tr>
      <w:tr w:rsidR="00006369" w:rsidRPr="00006369" w14:paraId="57047EA3" w14:textId="2DACA1C7" w:rsidTr="00DD0107">
        <w:trPr>
          <w:trHeight w:val="233"/>
        </w:trPr>
        <w:tc>
          <w:tcPr>
            <w:tcW w:w="851" w:type="dxa"/>
            <w:vAlign w:val="center"/>
          </w:tcPr>
          <w:p w14:paraId="5E883554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2.5</w:t>
            </w:r>
          </w:p>
        </w:tc>
        <w:tc>
          <w:tcPr>
            <w:tcW w:w="9497" w:type="dxa"/>
            <w:vAlign w:val="center"/>
          </w:tcPr>
          <w:p w14:paraId="2A72B541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>Хранение весов в зашифрованном виде. Контроль хеш-сумм файлов моделей для предотвращения их подмены.</w:t>
            </w:r>
          </w:p>
        </w:tc>
        <w:tc>
          <w:tcPr>
            <w:tcW w:w="1560" w:type="dxa"/>
          </w:tcPr>
          <w:p w14:paraId="0DA03B02" w14:textId="085AC077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08408538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52C72DC7" w14:textId="704AFFB4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299E522A" w14:textId="3E340701" w:rsidTr="00DD0107">
        <w:trPr>
          <w:trHeight w:val="233"/>
        </w:trPr>
        <w:tc>
          <w:tcPr>
            <w:tcW w:w="851" w:type="dxa"/>
            <w:vAlign w:val="center"/>
          </w:tcPr>
          <w:p w14:paraId="627B14EB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2.6</w:t>
            </w:r>
          </w:p>
        </w:tc>
        <w:tc>
          <w:tcPr>
            <w:tcW w:w="9497" w:type="dxa"/>
            <w:vAlign w:val="center"/>
          </w:tcPr>
          <w:p w14:paraId="26DE762E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>Локальные ИИ-сервисы должны запускаться в изолированных контейнерах с ограниченными правами и регулярным сканированием образов на уязвимости.</w:t>
            </w:r>
          </w:p>
        </w:tc>
        <w:tc>
          <w:tcPr>
            <w:tcW w:w="1560" w:type="dxa"/>
          </w:tcPr>
          <w:p w14:paraId="3F689163" w14:textId="4B28682B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6BC58A33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6CFD97CA" w14:textId="2E436D51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757D7E7A" w14:textId="57B505D6" w:rsidTr="00DD0107">
        <w:trPr>
          <w:trHeight w:val="233"/>
        </w:trPr>
        <w:tc>
          <w:tcPr>
            <w:tcW w:w="851" w:type="dxa"/>
            <w:vAlign w:val="center"/>
          </w:tcPr>
          <w:p w14:paraId="39C2EEDF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2.7</w:t>
            </w:r>
          </w:p>
        </w:tc>
        <w:tc>
          <w:tcPr>
            <w:tcW w:w="9497" w:type="dxa"/>
            <w:vAlign w:val="center"/>
          </w:tcPr>
          <w:p w14:paraId="0652C425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 xml:space="preserve">На уровне </w:t>
            </w:r>
            <w:r w:rsidRPr="00006369">
              <w:rPr>
                <w:lang w:val="en-US"/>
              </w:rPr>
              <w:t>API</w:t>
            </w:r>
            <w:r w:rsidRPr="00006369">
              <w:t>-контрактов с внешними провайдерами должно быть зафиксировано требование об отклонении использования передаваемых данных для обучения глобальных моделей.</w:t>
            </w:r>
          </w:p>
        </w:tc>
        <w:tc>
          <w:tcPr>
            <w:tcW w:w="1560" w:type="dxa"/>
          </w:tcPr>
          <w:p w14:paraId="303B7ED5" w14:textId="3F1D5805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6A5B23F1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56ADBA7B" w14:textId="1453B533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6B077AB0" w14:textId="61D7F56C" w:rsidTr="00DD0107">
        <w:trPr>
          <w:trHeight w:val="233"/>
        </w:trPr>
        <w:tc>
          <w:tcPr>
            <w:tcW w:w="851" w:type="dxa"/>
            <w:vAlign w:val="center"/>
          </w:tcPr>
          <w:p w14:paraId="6A6A0B00" w14:textId="77777777" w:rsidR="00DD0107" w:rsidRPr="00006369" w:rsidRDefault="00DD0107" w:rsidP="00DD0107">
            <w:pPr>
              <w:ind w:left="312" w:right="-97" w:hanging="312"/>
              <w:jc w:val="center"/>
            </w:pPr>
            <w:r w:rsidRPr="00006369">
              <w:t>2.8</w:t>
            </w:r>
          </w:p>
        </w:tc>
        <w:tc>
          <w:tcPr>
            <w:tcW w:w="9497" w:type="dxa"/>
            <w:vAlign w:val="center"/>
          </w:tcPr>
          <w:p w14:paraId="0134E26F" w14:textId="77777777" w:rsidR="00DD0107" w:rsidRPr="00006369" w:rsidRDefault="00DD0107" w:rsidP="00DD0107">
            <w:pPr>
              <w:ind w:right="-97"/>
              <w:jc w:val="both"/>
            </w:pPr>
            <w:r w:rsidRPr="00006369">
              <w:t>При ответах на запросы работника исключить предоставление доступа к персональным данным других работников.</w:t>
            </w:r>
          </w:p>
        </w:tc>
        <w:tc>
          <w:tcPr>
            <w:tcW w:w="1560" w:type="dxa"/>
          </w:tcPr>
          <w:p w14:paraId="64DF7139" w14:textId="545E653C" w:rsidR="00DD0107" w:rsidRPr="00006369" w:rsidRDefault="00DD0107" w:rsidP="00DD0107">
            <w:pPr>
              <w:ind w:left="312" w:right="-97" w:hanging="312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29B84FB3" w14:textId="77777777" w:rsidR="00DD0107" w:rsidRPr="00006369" w:rsidRDefault="00DD0107" w:rsidP="00DD0107">
            <w:pPr>
              <w:ind w:left="312" w:right="-97" w:hanging="312"/>
              <w:jc w:val="center"/>
            </w:pPr>
          </w:p>
        </w:tc>
        <w:tc>
          <w:tcPr>
            <w:tcW w:w="1276" w:type="dxa"/>
          </w:tcPr>
          <w:p w14:paraId="34EF09ED" w14:textId="457EBA27" w:rsidR="00DD0107" w:rsidRPr="00006369" w:rsidRDefault="00DD0107" w:rsidP="00DD0107">
            <w:pPr>
              <w:ind w:left="312" w:right="-97" w:hanging="312"/>
              <w:jc w:val="center"/>
            </w:pPr>
          </w:p>
        </w:tc>
      </w:tr>
      <w:tr w:rsidR="00006369" w:rsidRPr="00006369" w14:paraId="272051EE" w14:textId="515C8CD5" w:rsidTr="00DD0107">
        <w:trPr>
          <w:cantSplit/>
        </w:trPr>
        <w:tc>
          <w:tcPr>
            <w:tcW w:w="851" w:type="dxa"/>
            <w:vAlign w:val="center"/>
          </w:tcPr>
          <w:p w14:paraId="18FA9538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3.</w:t>
            </w:r>
          </w:p>
        </w:tc>
        <w:tc>
          <w:tcPr>
            <w:tcW w:w="9497" w:type="dxa"/>
            <w:vAlign w:val="center"/>
          </w:tcPr>
          <w:p w14:paraId="603B52BE" w14:textId="77777777" w:rsidR="00DD0107" w:rsidRPr="00006369" w:rsidRDefault="00DD0107" w:rsidP="00C91B80">
            <w:pPr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к используемым программным и аппаратным платформам</w:t>
            </w:r>
          </w:p>
        </w:tc>
        <w:tc>
          <w:tcPr>
            <w:tcW w:w="1560" w:type="dxa"/>
            <w:vAlign w:val="center"/>
          </w:tcPr>
          <w:p w14:paraId="5EE23536" w14:textId="77777777" w:rsidR="00DD0107" w:rsidRPr="00006369" w:rsidRDefault="00DD0107" w:rsidP="00C91B80">
            <w:pPr>
              <w:ind w:left="34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C1DF364" w14:textId="77777777" w:rsidR="00DD0107" w:rsidRPr="00006369" w:rsidRDefault="00DD0107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6693A902" w14:textId="1ED63E3A" w:rsidR="00DD0107" w:rsidRPr="00006369" w:rsidRDefault="00DD0107" w:rsidP="00C91B80">
            <w:pPr>
              <w:ind w:left="34" w:right="-108"/>
              <w:jc w:val="center"/>
            </w:pPr>
          </w:p>
        </w:tc>
      </w:tr>
      <w:tr w:rsidR="00006369" w:rsidRPr="00006369" w14:paraId="5B287000" w14:textId="49C7A591" w:rsidTr="00DD0107">
        <w:trPr>
          <w:cantSplit/>
        </w:trPr>
        <w:tc>
          <w:tcPr>
            <w:tcW w:w="851" w:type="dxa"/>
            <w:vAlign w:val="center"/>
          </w:tcPr>
          <w:p w14:paraId="1DF3CDDC" w14:textId="77777777" w:rsidR="00DD0107" w:rsidRPr="00006369" w:rsidRDefault="00DD0107" w:rsidP="00C91B80">
            <w:pPr>
              <w:ind w:left="-15" w:right="-97"/>
              <w:jc w:val="center"/>
            </w:pPr>
            <w:r w:rsidRPr="00006369">
              <w:t>3.1</w:t>
            </w:r>
          </w:p>
        </w:tc>
        <w:tc>
          <w:tcPr>
            <w:tcW w:w="9497" w:type="dxa"/>
            <w:vAlign w:val="center"/>
          </w:tcPr>
          <w:p w14:paraId="2D2D45D1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составе предложения Участник обязан предоставить детальный перечень и расчет необходимых аппаратных (вычислительных) ресурсов, требуемых для развертывания и стабильного функционирования Системы в расчете на указанное в требованиях количество пользователей.</w:t>
            </w:r>
          </w:p>
          <w:p w14:paraId="66EBEA32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Перечень должен включать спецификации для всех необходимых контуров (Prod, Preprod).</w:t>
            </w:r>
          </w:p>
          <w:p w14:paraId="07CB468C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Содержать следующие параметры (необходимые и достаточные):</w:t>
            </w:r>
          </w:p>
          <w:p w14:paraId="1C5E1FB6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      Вычислительные мощности (CPU): количество ядер [тактовая частота];</w:t>
            </w:r>
          </w:p>
          <w:p w14:paraId="61F33B18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      Графические мощности (GPU): модель GPU, объем видеопамяти, количество ядер CUDA/Tensor, требования к драйверам и библиотекам;</w:t>
            </w:r>
          </w:p>
          <w:p w14:paraId="4B2EE77A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      Оперативная память (RAM): объем памяти для серверов приложений, серверов баз данных и кэширующих серверов;</w:t>
            </w:r>
          </w:p>
          <w:p w14:paraId="61731267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       Дисковая подсистема (Storage): объем для виртуальных серверов и базы данных;</w:t>
            </w:r>
          </w:p>
          <w:p w14:paraId="0FB91B6A" w14:textId="49852608" w:rsidR="00DD0107" w:rsidRPr="00006369" w:rsidRDefault="00DD0107" w:rsidP="00DD0107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 xml:space="preserve">       Сетевые интерфейсы: требования к пропускной способности каналов связи между компонентами Системы.</w:t>
            </w:r>
          </w:p>
        </w:tc>
        <w:tc>
          <w:tcPr>
            <w:tcW w:w="1560" w:type="dxa"/>
            <w:vAlign w:val="center"/>
          </w:tcPr>
          <w:p w14:paraId="4B5D7398" w14:textId="7D38FE04" w:rsidR="00DD0107" w:rsidRPr="00006369" w:rsidRDefault="00DD0107" w:rsidP="00C91B80">
            <w:pPr>
              <w:ind w:left="34" w:right="-108"/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>Обязательно</w:t>
            </w:r>
          </w:p>
        </w:tc>
        <w:tc>
          <w:tcPr>
            <w:tcW w:w="1984" w:type="dxa"/>
          </w:tcPr>
          <w:p w14:paraId="0E63DFE6" w14:textId="77777777" w:rsidR="00DD0107" w:rsidRPr="00006369" w:rsidRDefault="00DD0107" w:rsidP="00C91B80">
            <w:pPr>
              <w:ind w:left="34" w:right="-108"/>
              <w:jc w:val="center"/>
            </w:pPr>
          </w:p>
        </w:tc>
        <w:tc>
          <w:tcPr>
            <w:tcW w:w="1276" w:type="dxa"/>
          </w:tcPr>
          <w:p w14:paraId="0B277E7A" w14:textId="440EFF45" w:rsidR="00DD0107" w:rsidRPr="00006369" w:rsidRDefault="00DD0107" w:rsidP="00C91B80">
            <w:pPr>
              <w:ind w:left="34" w:right="-108"/>
              <w:jc w:val="center"/>
            </w:pPr>
          </w:p>
        </w:tc>
      </w:tr>
    </w:tbl>
    <w:p w14:paraId="05393164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  <w:r w:rsidRPr="00006369">
        <w:rPr>
          <w:b/>
          <w:sz w:val="28"/>
          <w:szCs w:val="28"/>
        </w:rPr>
        <w:lastRenderedPageBreak/>
        <w:t xml:space="preserve">Раздел </w:t>
      </w:r>
      <w:r w:rsidRPr="00006369">
        <w:rPr>
          <w:b/>
          <w:sz w:val="28"/>
          <w:szCs w:val="28"/>
          <w:lang w:val="en-US"/>
        </w:rPr>
        <w:t>IV</w:t>
      </w:r>
      <w:r w:rsidRPr="00006369">
        <w:rPr>
          <w:b/>
          <w:sz w:val="28"/>
          <w:szCs w:val="28"/>
        </w:rPr>
        <w:t xml:space="preserve"> «ТРЕБОВАНИЯ К СЕРВИСНЫМ РАБОТАМ»</w:t>
      </w: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871"/>
        <w:gridCol w:w="1560"/>
        <w:gridCol w:w="2126"/>
        <w:gridCol w:w="1417"/>
      </w:tblGrid>
      <w:tr w:rsidR="00006369" w:rsidRPr="00006369" w14:paraId="6EF1E44C" w14:textId="55973786" w:rsidTr="00DD0107">
        <w:trPr>
          <w:tblHeader/>
        </w:trPr>
        <w:tc>
          <w:tcPr>
            <w:tcW w:w="648" w:type="dxa"/>
            <w:shd w:val="clear" w:color="auto" w:fill="FFCC99"/>
            <w:vAlign w:val="center"/>
          </w:tcPr>
          <w:p w14:paraId="7E28790E" w14:textId="1CA58067" w:rsidR="00DD0107" w:rsidRPr="00006369" w:rsidRDefault="00DD0107" w:rsidP="00DD0107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871" w:type="dxa"/>
            <w:shd w:val="clear" w:color="auto" w:fill="FFCC99"/>
            <w:vAlign w:val="center"/>
          </w:tcPr>
          <w:p w14:paraId="52AAD169" w14:textId="77777777" w:rsidR="00DD0107" w:rsidRPr="00006369" w:rsidRDefault="00DD0107" w:rsidP="00DD0107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71B902F9" w14:textId="7E307EEF" w:rsidR="00DD0107" w:rsidRPr="00006369" w:rsidRDefault="00DD0107" w:rsidP="00DD0107">
            <w:pPr>
              <w:jc w:val="center"/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4F5AF18F" w14:textId="1DC91AA4" w:rsidR="00DD0107" w:rsidRPr="00006369" w:rsidRDefault="00DD0107" w:rsidP="00DD0107">
            <w:pPr>
              <w:jc w:val="center"/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  <w:vAlign w:val="center"/>
          </w:tcPr>
          <w:p w14:paraId="1B03C270" w14:textId="470FBF93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Заявление о соответствии: «Соответствует» или «Не соответствует»</w:t>
            </w:r>
          </w:p>
        </w:tc>
        <w:tc>
          <w:tcPr>
            <w:tcW w:w="1417" w:type="dxa"/>
            <w:shd w:val="clear" w:color="auto" w:fill="FFCC99"/>
            <w:vAlign w:val="center"/>
          </w:tcPr>
          <w:p w14:paraId="2539F31D" w14:textId="42353482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38F4DCE3" w14:textId="3B30546F" w:rsidTr="00DD0107">
        <w:trPr>
          <w:trHeight w:val="64"/>
          <w:tblHeader/>
        </w:trPr>
        <w:tc>
          <w:tcPr>
            <w:tcW w:w="648" w:type="dxa"/>
            <w:shd w:val="clear" w:color="auto" w:fill="FFCC99"/>
            <w:vAlign w:val="center"/>
          </w:tcPr>
          <w:p w14:paraId="50D02049" w14:textId="4F880A83" w:rsidR="00DD0107" w:rsidRPr="00006369" w:rsidRDefault="00DD0107" w:rsidP="00DD0107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871" w:type="dxa"/>
            <w:shd w:val="clear" w:color="auto" w:fill="FFCC99"/>
            <w:vAlign w:val="center"/>
          </w:tcPr>
          <w:p w14:paraId="5B7360EB" w14:textId="23154BD4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7459ED63" w14:textId="4FA971DD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FFCC99"/>
          </w:tcPr>
          <w:p w14:paraId="1235BA37" w14:textId="32820EA5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FFCC99"/>
          </w:tcPr>
          <w:p w14:paraId="4824094E" w14:textId="427894E0" w:rsidR="00DD0107" w:rsidRPr="00006369" w:rsidRDefault="00DD0107" w:rsidP="00DD0107">
            <w:pPr>
              <w:jc w:val="center"/>
              <w:rPr>
                <w:b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6164E7F8" w14:textId="2985CD27" w:rsidTr="00DD0107">
        <w:trPr>
          <w:trHeight w:val="319"/>
        </w:trPr>
        <w:tc>
          <w:tcPr>
            <w:tcW w:w="648" w:type="dxa"/>
            <w:vAlign w:val="center"/>
          </w:tcPr>
          <w:p w14:paraId="24CAB5ED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1.</w:t>
            </w:r>
          </w:p>
        </w:tc>
        <w:tc>
          <w:tcPr>
            <w:tcW w:w="9871" w:type="dxa"/>
            <w:vAlign w:val="center"/>
          </w:tcPr>
          <w:p w14:paraId="0FB20730" w14:textId="77777777" w:rsidR="00DD0107" w:rsidRPr="00006369" w:rsidRDefault="00DD0107" w:rsidP="00C91B80">
            <w:pPr>
              <w:ind w:left="-15" w:right="-97"/>
              <w:rPr>
                <w:b/>
              </w:rPr>
            </w:pPr>
            <w:r w:rsidRPr="00006369">
              <w:rPr>
                <w:b/>
              </w:rPr>
              <w:t>Требования к интеграции</w:t>
            </w:r>
          </w:p>
        </w:tc>
        <w:tc>
          <w:tcPr>
            <w:tcW w:w="1560" w:type="dxa"/>
            <w:vAlign w:val="center"/>
          </w:tcPr>
          <w:p w14:paraId="3BCA77DB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2126" w:type="dxa"/>
          </w:tcPr>
          <w:p w14:paraId="48ECFD97" w14:textId="77777777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0D1C2684" w14:textId="32357C44" w:rsidR="00DD0107" w:rsidRPr="00006369" w:rsidRDefault="00DD0107" w:rsidP="00C91B80">
            <w:pPr>
              <w:ind w:left="-15" w:right="-97"/>
              <w:jc w:val="center"/>
              <w:rPr>
                <w:b/>
              </w:rPr>
            </w:pPr>
          </w:p>
        </w:tc>
      </w:tr>
      <w:tr w:rsidR="00006369" w:rsidRPr="00006369" w14:paraId="575EDC76" w14:textId="0BFE4529" w:rsidTr="00DD0107">
        <w:tc>
          <w:tcPr>
            <w:tcW w:w="648" w:type="dxa"/>
            <w:vAlign w:val="center"/>
          </w:tcPr>
          <w:p w14:paraId="77240602" w14:textId="77777777" w:rsidR="00DD0107" w:rsidRPr="00006369" w:rsidRDefault="00DD0107" w:rsidP="00C91B80">
            <w:pPr>
              <w:ind w:left="-15" w:right="-97"/>
            </w:pPr>
            <w:r w:rsidRPr="00006369">
              <w:t>1.1</w:t>
            </w:r>
          </w:p>
        </w:tc>
        <w:tc>
          <w:tcPr>
            <w:tcW w:w="9871" w:type="dxa"/>
            <w:vAlign w:val="center"/>
          </w:tcPr>
          <w:p w14:paraId="3C0770AA" w14:textId="77777777" w:rsidR="00DD0107" w:rsidRPr="00006369" w:rsidRDefault="00DD0107" w:rsidP="00C91B80">
            <w:pPr>
              <w:ind w:left="61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Интеграция Системы производится на оборудовании Заказчика. Участник обязуется произвести установку Системы без потерь функциональности оборудования Заказчика. </w:t>
            </w:r>
          </w:p>
        </w:tc>
        <w:tc>
          <w:tcPr>
            <w:tcW w:w="1560" w:type="dxa"/>
            <w:vAlign w:val="center"/>
          </w:tcPr>
          <w:p w14:paraId="047A0001" w14:textId="77777777" w:rsidR="00DD0107" w:rsidRPr="00006369" w:rsidRDefault="00DD0107" w:rsidP="00C91B80">
            <w:pPr>
              <w:jc w:val="center"/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38BD216C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4AFFA01" w14:textId="46C96F3C" w:rsidR="00DD0107" w:rsidRPr="00006369" w:rsidRDefault="00DD0107" w:rsidP="00C91B80">
            <w:pPr>
              <w:jc w:val="center"/>
              <w:rPr>
                <w:bCs/>
              </w:rPr>
            </w:pPr>
          </w:p>
        </w:tc>
      </w:tr>
      <w:tr w:rsidR="00006369" w:rsidRPr="00006369" w14:paraId="2C504F4C" w14:textId="5E16D679" w:rsidTr="00DD0107">
        <w:tc>
          <w:tcPr>
            <w:tcW w:w="648" w:type="dxa"/>
            <w:vAlign w:val="center"/>
          </w:tcPr>
          <w:p w14:paraId="6D3C7A40" w14:textId="77777777" w:rsidR="00DD0107" w:rsidRPr="00006369" w:rsidRDefault="00DD0107" w:rsidP="00C91B80">
            <w:pPr>
              <w:ind w:left="-15" w:right="-97"/>
            </w:pPr>
            <w:r w:rsidRPr="00006369">
              <w:t>1.2.</w:t>
            </w:r>
          </w:p>
        </w:tc>
        <w:tc>
          <w:tcPr>
            <w:tcW w:w="9871" w:type="dxa"/>
            <w:vAlign w:val="center"/>
          </w:tcPr>
          <w:p w14:paraId="442ACBDB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 xml:space="preserve">Участник обязан выполнить все работы по интеграции Системы со следующими системами Заказчика: </w:t>
            </w:r>
          </w:p>
          <w:p w14:paraId="38DB6BE6" w14:textId="77777777" w:rsidR="00DD0107" w:rsidRPr="00006369" w:rsidRDefault="00DD0107" w:rsidP="00C91B80">
            <w:pPr>
              <w:jc w:val="both"/>
              <w:rPr>
                <w:bCs/>
                <w:lang w:val="en-US"/>
              </w:rPr>
            </w:pPr>
            <w:r w:rsidRPr="00006369">
              <w:rPr>
                <w:bCs/>
                <w:lang w:val="en-US"/>
              </w:rPr>
              <w:t xml:space="preserve">- 1C </w:t>
            </w:r>
            <w:r w:rsidRPr="00006369">
              <w:rPr>
                <w:bCs/>
              </w:rPr>
              <w:t>Документооборот</w:t>
            </w:r>
          </w:p>
          <w:p w14:paraId="54C71A24" w14:textId="77777777" w:rsidR="00DD0107" w:rsidRPr="00006369" w:rsidRDefault="00DD0107" w:rsidP="00C91B80">
            <w:pPr>
              <w:jc w:val="both"/>
              <w:rPr>
                <w:bCs/>
                <w:lang w:val="en-US"/>
              </w:rPr>
            </w:pPr>
            <w:r w:rsidRPr="00006369">
              <w:rPr>
                <w:bCs/>
                <w:lang w:val="en-US"/>
              </w:rPr>
              <w:t>- Active Directory</w:t>
            </w:r>
          </w:p>
          <w:p w14:paraId="7542AAC5" w14:textId="77777777" w:rsidR="00DD0107" w:rsidRPr="00006369" w:rsidRDefault="00DD0107" w:rsidP="00C91B80">
            <w:pPr>
              <w:jc w:val="both"/>
              <w:rPr>
                <w:bCs/>
                <w:lang w:val="en-US"/>
              </w:rPr>
            </w:pPr>
            <w:r w:rsidRPr="00006369">
              <w:rPr>
                <w:bCs/>
                <w:lang w:val="en-US"/>
              </w:rPr>
              <w:t>- Legacy HR Portal</w:t>
            </w:r>
          </w:p>
          <w:p w14:paraId="199E43A6" w14:textId="77777777" w:rsidR="00DD0107" w:rsidRPr="00006369" w:rsidRDefault="00DD0107" w:rsidP="00C91B80">
            <w:pPr>
              <w:jc w:val="both"/>
              <w:rPr>
                <w:bCs/>
                <w:lang w:val="en-US"/>
              </w:rPr>
            </w:pPr>
            <w:r w:rsidRPr="00006369">
              <w:rPr>
                <w:bCs/>
                <w:lang w:val="en-US"/>
              </w:rPr>
              <w:t xml:space="preserve">- </w:t>
            </w:r>
            <w:r w:rsidRPr="00006369">
              <w:rPr>
                <w:bCs/>
              </w:rPr>
              <w:t>система</w:t>
            </w:r>
            <w:r w:rsidRPr="00006369">
              <w:rPr>
                <w:bCs/>
                <w:lang w:val="en-US"/>
              </w:rPr>
              <w:t xml:space="preserve"> HR2</w:t>
            </w:r>
          </w:p>
        </w:tc>
        <w:tc>
          <w:tcPr>
            <w:tcW w:w="1560" w:type="dxa"/>
            <w:vAlign w:val="center"/>
          </w:tcPr>
          <w:p w14:paraId="67960959" w14:textId="77777777" w:rsidR="00DD0107" w:rsidRPr="00006369" w:rsidRDefault="00DD0107" w:rsidP="00C91B80">
            <w:pPr>
              <w:jc w:val="center"/>
              <w:rPr>
                <w:bCs/>
              </w:rPr>
            </w:pPr>
            <w:r w:rsidRPr="00006369">
              <w:rPr>
                <w:bCs/>
              </w:rPr>
              <w:t>Обязательно</w:t>
            </w:r>
          </w:p>
          <w:p w14:paraId="01F19791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14:paraId="0D9D7D4E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D2EBF31" w14:textId="4AB7F0CB" w:rsidR="00DD0107" w:rsidRPr="00006369" w:rsidRDefault="00DD0107" w:rsidP="00C91B80">
            <w:pPr>
              <w:jc w:val="center"/>
              <w:rPr>
                <w:bCs/>
              </w:rPr>
            </w:pPr>
          </w:p>
        </w:tc>
      </w:tr>
      <w:tr w:rsidR="00006369" w:rsidRPr="00006369" w14:paraId="1E2FEEB1" w14:textId="75698F78" w:rsidTr="00DD0107">
        <w:tc>
          <w:tcPr>
            <w:tcW w:w="648" w:type="dxa"/>
            <w:vAlign w:val="center"/>
          </w:tcPr>
          <w:p w14:paraId="1FFEE43D" w14:textId="77777777" w:rsidR="00DD0107" w:rsidRPr="00006369" w:rsidRDefault="00DD0107" w:rsidP="00C91B80">
            <w:pPr>
              <w:ind w:left="-15" w:right="-97"/>
            </w:pPr>
            <w:r w:rsidRPr="00006369">
              <w:t>1.3.</w:t>
            </w:r>
          </w:p>
        </w:tc>
        <w:tc>
          <w:tcPr>
            <w:tcW w:w="9871" w:type="dxa"/>
            <w:vAlign w:val="center"/>
          </w:tcPr>
          <w:p w14:paraId="1086C989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rPr>
                <w:bCs/>
              </w:rPr>
              <w:t>Срок интеграции – не позднее 20 рабочих дней до начала приемо-сдаточных испытаний в соответствии с Программой и методикой испытаний.</w:t>
            </w:r>
          </w:p>
        </w:tc>
        <w:tc>
          <w:tcPr>
            <w:tcW w:w="1560" w:type="dxa"/>
            <w:vAlign w:val="center"/>
          </w:tcPr>
          <w:p w14:paraId="1DEE4A4A" w14:textId="77777777" w:rsidR="00DD0107" w:rsidRPr="00006369" w:rsidRDefault="00DD0107" w:rsidP="00C91B80">
            <w:pPr>
              <w:jc w:val="center"/>
              <w:rPr>
                <w:bCs/>
              </w:rPr>
            </w:pPr>
            <w:r w:rsidRPr="00006369">
              <w:rPr>
                <w:bCs/>
              </w:rPr>
              <w:t>Обязательно</w:t>
            </w:r>
          </w:p>
          <w:p w14:paraId="59A4B13A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14:paraId="4D843863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DB1D22C" w14:textId="6DDCDFD7" w:rsidR="00DD0107" w:rsidRPr="00006369" w:rsidRDefault="00DD0107" w:rsidP="00C91B80">
            <w:pPr>
              <w:jc w:val="center"/>
              <w:rPr>
                <w:bCs/>
              </w:rPr>
            </w:pPr>
          </w:p>
        </w:tc>
      </w:tr>
      <w:tr w:rsidR="00006369" w:rsidRPr="00006369" w14:paraId="55036745" w14:textId="59D8CB42" w:rsidTr="00DD0107">
        <w:tc>
          <w:tcPr>
            <w:tcW w:w="648" w:type="dxa"/>
            <w:vAlign w:val="center"/>
          </w:tcPr>
          <w:p w14:paraId="2FE4B001" w14:textId="77777777" w:rsidR="00DD0107" w:rsidRPr="00006369" w:rsidRDefault="00DD0107" w:rsidP="00C91B80">
            <w:pPr>
              <w:ind w:left="-15" w:right="-97"/>
            </w:pPr>
            <w:r w:rsidRPr="00006369">
              <w:t>1.4.</w:t>
            </w:r>
          </w:p>
        </w:tc>
        <w:tc>
          <w:tcPr>
            <w:tcW w:w="9871" w:type="dxa"/>
            <w:vAlign w:val="center"/>
          </w:tcPr>
          <w:p w14:paraId="7340D693" w14:textId="77777777" w:rsidR="00DD0107" w:rsidRPr="00006369" w:rsidRDefault="00DD0107" w:rsidP="00C91B80">
            <w:pPr>
              <w:jc w:val="both"/>
              <w:rPr>
                <w:bCs/>
              </w:rPr>
            </w:pPr>
            <w:r w:rsidRPr="00006369">
              <w:t xml:space="preserve">Для интеграции с системами Заказчика используются общераспространенные программные интерфейсы: </w:t>
            </w:r>
            <w:r w:rsidRPr="00006369">
              <w:rPr>
                <w:lang w:val="en-US"/>
              </w:rPr>
              <w:t>Rest</w:t>
            </w:r>
            <w:r w:rsidRPr="00006369">
              <w:t xml:space="preserve"> </w:t>
            </w:r>
            <w:r w:rsidRPr="00006369">
              <w:rPr>
                <w:lang w:val="en-US"/>
              </w:rPr>
              <w:t>API</w:t>
            </w:r>
            <w:r w:rsidRPr="00006369">
              <w:t xml:space="preserve">, </w:t>
            </w:r>
            <w:r w:rsidRPr="00006369">
              <w:rPr>
                <w:lang w:val="en-US"/>
              </w:rPr>
              <w:t>SQL</w:t>
            </w:r>
            <w:r w:rsidRPr="00006369">
              <w:t xml:space="preserve">, </w:t>
            </w:r>
            <w:r w:rsidRPr="00006369">
              <w:rPr>
                <w:lang w:val="en-US"/>
              </w:rPr>
              <w:t>DB</w:t>
            </w:r>
            <w:r w:rsidRPr="00006369">
              <w:t xml:space="preserve"> </w:t>
            </w:r>
            <w:r w:rsidRPr="00006369">
              <w:rPr>
                <w:lang w:val="en-US"/>
              </w:rPr>
              <w:t>Stored</w:t>
            </w:r>
            <w:r w:rsidRPr="00006369">
              <w:t xml:space="preserve"> </w:t>
            </w:r>
            <w:r w:rsidRPr="00006369">
              <w:rPr>
                <w:lang w:val="en-US"/>
              </w:rPr>
              <w:t>Procedure</w:t>
            </w:r>
            <w:r w:rsidRPr="00006369">
              <w:t>, файловый обмен.</w:t>
            </w:r>
          </w:p>
        </w:tc>
        <w:tc>
          <w:tcPr>
            <w:tcW w:w="1560" w:type="dxa"/>
            <w:vAlign w:val="center"/>
          </w:tcPr>
          <w:p w14:paraId="1974B8CB" w14:textId="77777777" w:rsidR="00DD0107" w:rsidRPr="00006369" w:rsidRDefault="00DD0107" w:rsidP="00C91B80">
            <w:pPr>
              <w:jc w:val="center"/>
              <w:rPr>
                <w:bCs/>
              </w:rPr>
            </w:pPr>
            <w:r w:rsidRPr="00006369">
              <w:rPr>
                <w:bCs/>
              </w:rPr>
              <w:t>Обязательно</w:t>
            </w:r>
          </w:p>
          <w:p w14:paraId="2DE21319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14:paraId="50A74F2A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CFA84C1" w14:textId="6473FC6A" w:rsidR="00DD0107" w:rsidRPr="00006369" w:rsidRDefault="00DD0107" w:rsidP="00C91B80">
            <w:pPr>
              <w:jc w:val="center"/>
              <w:rPr>
                <w:bCs/>
              </w:rPr>
            </w:pPr>
          </w:p>
        </w:tc>
      </w:tr>
      <w:tr w:rsidR="00006369" w:rsidRPr="00006369" w14:paraId="220A8E3F" w14:textId="61C3E1E3" w:rsidTr="00DD0107">
        <w:tc>
          <w:tcPr>
            <w:tcW w:w="648" w:type="dxa"/>
            <w:vAlign w:val="center"/>
          </w:tcPr>
          <w:p w14:paraId="7E9D9CF3" w14:textId="77777777" w:rsidR="00DD0107" w:rsidRPr="00006369" w:rsidRDefault="00DD0107" w:rsidP="00C91B80">
            <w:pPr>
              <w:ind w:left="-15" w:right="-97"/>
            </w:pPr>
            <w:r w:rsidRPr="00006369">
              <w:t>1.5.</w:t>
            </w:r>
          </w:p>
        </w:tc>
        <w:tc>
          <w:tcPr>
            <w:tcW w:w="9871" w:type="dxa"/>
            <w:vAlign w:val="center"/>
          </w:tcPr>
          <w:p w14:paraId="7F9B2324" w14:textId="77777777" w:rsidR="00DD0107" w:rsidRPr="00006369" w:rsidRDefault="00DD0107" w:rsidP="00C91B80">
            <w:pPr>
              <w:jc w:val="both"/>
            </w:pPr>
            <w:r w:rsidRPr="00006369">
              <w:t>Участник должен выполнить следующие работы по развертыванию и обеспечению работоспособности приложения:</w:t>
            </w:r>
          </w:p>
          <w:p w14:paraId="7DA0087F" w14:textId="77777777" w:rsidR="00DD0107" w:rsidRPr="00006369" w:rsidRDefault="00DD0107" w:rsidP="00C91B80">
            <w:pPr>
              <w:jc w:val="both"/>
            </w:pPr>
            <w:r w:rsidRPr="00006369">
              <w:t>• предоставление информации Заказчику для создания необходимой инфраструктуры для сред Preprod, Prod</w:t>
            </w:r>
          </w:p>
          <w:p w14:paraId="7F72EA0B" w14:textId="77777777" w:rsidR="00DD0107" w:rsidRPr="00006369" w:rsidRDefault="00DD0107" w:rsidP="00C91B80">
            <w:pPr>
              <w:jc w:val="both"/>
            </w:pPr>
            <w:r w:rsidRPr="00006369">
              <w:t>• развертывание сред Preprod, Prod на инфраструктуре Заказчика</w:t>
            </w:r>
          </w:p>
          <w:p w14:paraId="76899636" w14:textId="77777777" w:rsidR="00DD0107" w:rsidRPr="00006369" w:rsidRDefault="00DD0107" w:rsidP="00C91B80">
            <w:pPr>
              <w:jc w:val="both"/>
            </w:pPr>
            <w:r w:rsidRPr="00006369">
              <w:t>• настройка процессов CI/CD в ПО Gitlab Community Edition, имеющемся у заказчика</w:t>
            </w:r>
          </w:p>
          <w:p w14:paraId="17549D51" w14:textId="77777777" w:rsidR="00DD0107" w:rsidRPr="00006369" w:rsidRDefault="00DD0107" w:rsidP="00C91B80">
            <w:pPr>
              <w:jc w:val="both"/>
            </w:pPr>
            <w:r w:rsidRPr="00006369">
              <w:t xml:space="preserve">• выполнение импорта всех необходимых данных из систем </w:t>
            </w:r>
            <w:r w:rsidRPr="00006369">
              <w:rPr>
                <w:lang w:val="en-US"/>
              </w:rPr>
              <w:t>HR</w:t>
            </w:r>
            <w:r w:rsidRPr="00006369">
              <w:t xml:space="preserve">2 и </w:t>
            </w:r>
            <w:r w:rsidRPr="00006369">
              <w:rPr>
                <w:lang w:val="en-US"/>
              </w:rPr>
              <w:t>Legacy</w:t>
            </w:r>
            <w:r w:rsidRPr="00006369">
              <w:t xml:space="preserve"> </w:t>
            </w:r>
            <w:r w:rsidRPr="00006369">
              <w:rPr>
                <w:lang w:val="en-US"/>
              </w:rPr>
              <w:t>HR</w:t>
            </w:r>
            <w:r w:rsidRPr="00006369">
              <w:t xml:space="preserve"> </w:t>
            </w:r>
            <w:r w:rsidRPr="00006369">
              <w:rPr>
                <w:lang w:val="en-US"/>
              </w:rPr>
              <w:t>Portal</w:t>
            </w:r>
          </w:p>
          <w:p w14:paraId="2423DE1B" w14:textId="77777777" w:rsidR="00DD0107" w:rsidRPr="00006369" w:rsidRDefault="00DD0107" w:rsidP="00C91B80">
            <w:pPr>
              <w:jc w:val="both"/>
            </w:pPr>
            <w:r w:rsidRPr="00006369">
              <w:t>• развертывание и настройка систем логирования и мониторинга системы</w:t>
            </w:r>
          </w:p>
        </w:tc>
        <w:tc>
          <w:tcPr>
            <w:tcW w:w="1560" w:type="dxa"/>
            <w:vAlign w:val="center"/>
          </w:tcPr>
          <w:p w14:paraId="0F0C75B2" w14:textId="77777777" w:rsidR="00DD0107" w:rsidRPr="00006369" w:rsidRDefault="00DD0107" w:rsidP="00C91B80">
            <w:pPr>
              <w:jc w:val="center"/>
              <w:rPr>
                <w:bCs/>
              </w:rPr>
            </w:pPr>
            <w:r w:rsidRPr="00006369">
              <w:rPr>
                <w:bCs/>
              </w:rPr>
              <w:t>Обязательно</w:t>
            </w:r>
          </w:p>
          <w:p w14:paraId="6C0BF6DE" w14:textId="77777777" w:rsidR="00DD0107" w:rsidRPr="00006369" w:rsidRDefault="00DD0107" w:rsidP="00C91B80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2126" w:type="dxa"/>
          </w:tcPr>
          <w:p w14:paraId="1404B3CE" w14:textId="77777777" w:rsidR="00DD0107" w:rsidRPr="00006369" w:rsidRDefault="00DD0107" w:rsidP="00C91B8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2BDB262" w14:textId="3D94E43C" w:rsidR="00DD0107" w:rsidRPr="00006369" w:rsidRDefault="00DD0107" w:rsidP="00C91B80">
            <w:pPr>
              <w:jc w:val="center"/>
              <w:rPr>
                <w:bCs/>
              </w:rPr>
            </w:pPr>
          </w:p>
        </w:tc>
      </w:tr>
    </w:tbl>
    <w:p w14:paraId="376B9C1B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</w:p>
    <w:p w14:paraId="36509219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  <w:r w:rsidRPr="00006369">
        <w:rPr>
          <w:b/>
          <w:sz w:val="28"/>
          <w:szCs w:val="28"/>
        </w:rPr>
        <w:t>Раздел V «ТЕХНИЧЕСКИЕ И ЭКСПЛУАТАЦИОННЫЕ ТРЕБОВАНИЯ»</w:t>
      </w:r>
    </w:p>
    <w:tbl>
      <w:tblPr>
        <w:tblW w:w="157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9691"/>
        <w:gridCol w:w="1560"/>
        <w:gridCol w:w="2126"/>
        <w:gridCol w:w="1559"/>
      </w:tblGrid>
      <w:tr w:rsidR="00006369" w:rsidRPr="00006369" w14:paraId="224F762B" w14:textId="1689107B" w:rsidTr="00DD0107">
        <w:tc>
          <w:tcPr>
            <w:tcW w:w="828" w:type="dxa"/>
            <w:shd w:val="clear" w:color="auto" w:fill="FFCC99"/>
            <w:vAlign w:val="center"/>
          </w:tcPr>
          <w:p w14:paraId="4C019E33" w14:textId="62CFB0B7" w:rsidR="00DD0107" w:rsidRPr="00006369" w:rsidRDefault="00DD0107" w:rsidP="00DD0107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691" w:type="dxa"/>
            <w:shd w:val="clear" w:color="auto" w:fill="FFCC99"/>
            <w:vAlign w:val="center"/>
          </w:tcPr>
          <w:p w14:paraId="303BF5A4" w14:textId="77777777" w:rsidR="00DD0107" w:rsidRPr="00006369" w:rsidRDefault="00DD0107" w:rsidP="00DD0107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3F25A50F" w14:textId="074B50F9" w:rsidR="00DD0107" w:rsidRPr="00006369" w:rsidRDefault="00DD0107" w:rsidP="00DD0107">
            <w:pPr>
              <w:jc w:val="center"/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282804DE" w14:textId="6F4FAEDA" w:rsidR="00DD0107" w:rsidRPr="00006369" w:rsidRDefault="00DD0107" w:rsidP="0014744C">
            <w:pPr>
              <w:jc w:val="center"/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2126" w:type="dxa"/>
            <w:shd w:val="clear" w:color="auto" w:fill="FFCC99"/>
            <w:vAlign w:val="center"/>
          </w:tcPr>
          <w:p w14:paraId="2F6A6E71" w14:textId="4C4BE11D" w:rsidR="00DD0107" w:rsidRPr="00006369" w:rsidRDefault="00DD0107" w:rsidP="00DD0107">
            <w:pPr>
              <w:jc w:val="center"/>
              <w:rPr>
                <w:b/>
                <w:sz w:val="22"/>
              </w:rPr>
            </w:pPr>
            <w:r w:rsidRPr="00006369">
              <w:rPr>
                <w:sz w:val="20"/>
                <w:szCs w:val="20"/>
              </w:rPr>
              <w:t>Заявление о соответствии: «Соответствует» или «Не соответствует»</w:t>
            </w:r>
          </w:p>
        </w:tc>
        <w:tc>
          <w:tcPr>
            <w:tcW w:w="1559" w:type="dxa"/>
            <w:shd w:val="clear" w:color="auto" w:fill="FFCC99"/>
            <w:vAlign w:val="center"/>
          </w:tcPr>
          <w:p w14:paraId="234A00EC" w14:textId="48EA2DE2" w:rsidR="00DD0107" w:rsidRPr="00006369" w:rsidRDefault="00DD0107" w:rsidP="00DD0107">
            <w:pPr>
              <w:jc w:val="center"/>
              <w:rPr>
                <w:b/>
                <w:sz w:val="22"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23DD306C" w14:textId="69122716" w:rsidTr="00DD0107">
        <w:trPr>
          <w:trHeight w:val="64"/>
        </w:trPr>
        <w:tc>
          <w:tcPr>
            <w:tcW w:w="828" w:type="dxa"/>
            <w:shd w:val="clear" w:color="auto" w:fill="FFCC99"/>
            <w:vAlign w:val="center"/>
          </w:tcPr>
          <w:p w14:paraId="5D7507F7" w14:textId="3FCC8590" w:rsidR="00DD0107" w:rsidRPr="00006369" w:rsidRDefault="00DD0107" w:rsidP="00DD0107">
            <w:pPr>
              <w:ind w:left="-15" w:right="-97"/>
              <w:jc w:val="center"/>
              <w:rPr>
                <w:b/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691" w:type="dxa"/>
            <w:shd w:val="clear" w:color="auto" w:fill="FFCC99"/>
            <w:vAlign w:val="center"/>
          </w:tcPr>
          <w:p w14:paraId="6DBF7F58" w14:textId="63355245" w:rsidR="00DD0107" w:rsidRPr="00006369" w:rsidRDefault="00DD0107" w:rsidP="00DD0107">
            <w:pPr>
              <w:jc w:val="center"/>
              <w:rPr>
                <w:b/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FFCC99"/>
            <w:vAlign w:val="center"/>
          </w:tcPr>
          <w:p w14:paraId="66855365" w14:textId="570346D8" w:rsidR="00DD0107" w:rsidRPr="00006369" w:rsidRDefault="00DD0107" w:rsidP="0014744C">
            <w:pPr>
              <w:jc w:val="center"/>
              <w:rPr>
                <w:b/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FFCC99"/>
          </w:tcPr>
          <w:p w14:paraId="405763EC" w14:textId="29E4960B" w:rsidR="00DD0107" w:rsidRPr="00006369" w:rsidRDefault="00DD0107" w:rsidP="00DD0107">
            <w:pPr>
              <w:jc w:val="center"/>
              <w:rPr>
                <w:b/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CC99"/>
          </w:tcPr>
          <w:p w14:paraId="78727086" w14:textId="228685D6" w:rsidR="00DD0107" w:rsidRPr="00006369" w:rsidRDefault="00DD0107" w:rsidP="00DD0107">
            <w:pPr>
              <w:jc w:val="center"/>
              <w:rPr>
                <w:b/>
                <w:sz w:val="16"/>
                <w:szCs w:val="16"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4A3D9C11" w14:textId="5953B658" w:rsidTr="00DD0107">
        <w:tc>
          <w:tcPr>
            <w:tcW w:w="828" w:type="dxa"/>
            <w:vAlign w:val="center"/>
          </w:tcPr>
          <w:p w14:paraId="779753D5" w14:textId="77777777" w:rsidR="00DD0107" w:rsidRPr="00006369" w:rsidRDefault="00DD0107" w:rsidP="00C91B80">
            <w:pPr>
              <w:ind w:left="-15" w:right="-97"/>
              <w:jc w:val="center"/>
            </w:pPr>
            <w:r w:rsidRPr="00006369">
              <w:t>1.</w:t>
            </w:r>
          </w:p>
        </w:tc>
        <w:tc>
          <w:tcPr>
            <w:tcW w:w="9691" w:type="dxa"/>
            <w:vAlign w:val="center"/>
          </w:tcPr>
          <w:p w14:paraId="0377FFDA" w14:textId="77777777" w:rsidR="00DD0107" w:rsidRPr="00006369" w:rsidRDefault="00DD0107" w:rsidP="00C91B80">
            <w:pPr>
              <w:ind w:left="61" w:right="-104"/>
              <w:rPr>
                <w:b/>
                <w:bCs/>
              </w:rPr>
            </w:pPr>
            <w:r w:rsidRPr="00006369">
              <w:rPr>
                <w:b/>
                <w:bCs/>
              </w:rPr>
              <w:t>Определения</w:t>
            </w:r>
          </w:p>
        </w:tc>
        <w:tc>
          <w:tcPr>
            <w:tcW w:w="1560" w:type="dxa"/>
          </w:tcPr>
          <w:p w14:paraId="2D9F1035" w14:textId="77777777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2126" w:type="dxa"/>
          </w:tcPr>
          <w:p w14:paraId="0A7EA3D4" w14:textId="77777777" w:rsidR="00DD0107" w:rsidRPr="00006369" w:rsidRDefault="00DD0107" w:rsidP="00C91B80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7B873CEF" w14:textId="73A13517" w:rsidR="00DD0107" w:rsidRPr="00006369" w:rsidRDefault="00DD0107" w:rsidP="00C91B80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0B318518" w14:textId="0E399D68" w:rsidTr="00DD0107">
        <w:tc>
          <w:tcPr>
            <w:tcW w:w="828" w:type="dxa"/>
            <w:vAlign w:val="center"/>
          </w:tcPr>
          <w:p w14:paraId="389917B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1.1.</w:t>
            </w:r>
          </w:p>
        </w:tc>
        <w:tc>
          <w:tcPr>
            <w:tcW w:w="9691" w:type="dxa"/>
            <w:vAlign w:val="center"/>
          </w:tcPr>
          <w:p w14:paraId="642F6B4B" w14:textId="77777777" w:rsidR="00DD0107" w:rsidRPr="00006369" w:rsidRDefault="00DD0107" w:rsidP="00DD0107">
            <w:pPr>
              <w:ind w:left="61" w:right="-66"/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Программное обеспечение (ПО), Прикладное программное обеспечение (ППО) - </w:t>
            </w:r>
            <w:r w:rsidRPr="00006369">
              <w:rPr>
                <w:bCs/>
              </w:rPr>
              <w:t xml:space="preserve">означает любой экземпляр компьютерной программы, модуль программного обеспечения </w:t>
            </w:r>
            <w:r w:rsidRPr="00006369">
              <w:rPr>
                <w:bCs/>
              </w:rPr>
              <w:lastRenderedPageBreak/>
              <w:t>или пакет программ, или их любую часть в виде двоичного кода, которые предназначены для использования совместно с Системой.</w:t>
            </w:r>
          </w:p>
        </w:tc>
        <w:tc>
          <w:tcPr>
            <w:tcW w:w="1560" w:type="dxa"/>
            <w:vAlign w:val="center"/>
          </w:tcPr>
          <w:p w14:paraId="0A3415B5" w14:textId="2E5FE75B" w:rsidR="00DD0107" w:rsidRPr="00006369" w:rsidRDefault="00DD0107" w:rsidP="0014744C">
            <w:pPr>
              <w:jc w:val="center"/>
              <w:rPr>
                <w:b/>
              </w:rPr>
            </w:pPr>
            <w:r w:rsidRPr="00006369">
              <w:rPr>
                <w:bCs/>
              </w:rPr>
              <w:lastRenderedPageBreak/>
              <w:t>Обязательно</w:t>
            </w:r>
          </w:p>
        </w:tc>
        <w:tc>
          <w:tcPr>
            <w:tcW w:w="2126" w:type="dxa"/>
          </w:tcPr>
          <w:p w14:paraId="6AD11DFB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53584691" w14:textId="375FA1DB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287D9173" w14:textId="7C9813D2" w:rsidTr="00DD0107">
        <w:tc>
          <w:tcPr>
            <w:tcW w:w="828" w:type="dxa"/>
            <w:vAlign w:val="center"/>
          </w:tcPr>
          <w:p w14:paraId="05CB9003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1.2.</w:t>
            </w:r>
          </w:p>
        </w:tc>
        <w:tc>
          <w:tcPr>
            <w:tcW w:w="9691" w:type="dxa"/>
            <w:vAlign w:val="center"/>
          </w:tcPr>
          <w:p w14:paraId="6D606F98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/>
                <w:bCs/>
              </w:rPr>
              <w:t xml:space="preserve">Заявка - </w:t>
            </w:r>
            <w:r w:rsidRPr="00006369">
              <w:rPr>
                <w:bCs/>
              </w:rPr>
              <w:t>заявка на предоставление услуг (выполнения работ) по технической поддержке в рамках настоящего Контракта, отправленная по электронной почте или по факсу.</w:t>
            </w:r>
          </w:p>
          <w:p w14:paraId="27A61660" w14:textId="77777777" w:rsidR="00DD0107" w:rsidRPr="00006369" w:rsidRDefault="00DD0107" w:rsidP="00DD0107">
            <w:pPr>
              <w:ind w:left="61" w:right="-66"/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Отсчет сроков выполнения работ (оказания услуг) начинается с момента получения Исполнителем Заявки от Заказчика.</w:t>
            </w:r>
          </w:p>
        </w:tc>
        <w:tc>
          <w:tcPr>
            <w:tcW w:w="1560" w:type="dxa"/>
          </w:tcPr>
          <w:p w14:paraId="29B539F7" w14:textId="13D0949F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60BF143B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713D55BF" w14:textId="737814B3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1CAAD71A" w14:textId="590F8755" w:rsidTr="00DD0107">
        <w:tc>
          <w:tcPr>
            <w:tcW w:w="828" w:type="dxa"/>
            <w:vAlign w:val="center"/>
          </w:tcPr>
          <w:p w14:paraId="74419EA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1.3.</w:t>
            </w:r>
          </w:p>
        </w:tc>
        <w:tc>
          <w:tcPr>
            <w:tcW w:w="9691" w:type="dxa"/>
            <w:vAlign w:val="center"/>
          </w:tcPr>
          <w:p w14:paraId="14703726" w14:textId="77777777" w:rsidR="00DD0107" w:rsidRPr="00006369" w:rsidRDefault="00DD0107" w:rsidP="00DD0107">
            <w:pPr>
              <w:ind w:left="61" w:right="-66"/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>Время реагирования</w:t>
            </w:r>
            <w:r w:rsidRPr="00006369">
              <w:rPr>
                <w:bCs/>
              </w:rPr>
              <w:t xml:space="preserve"> - срок с момента получения Заявки Исполнителем от представителей Заказчика до момента подтверждения представителем Исполнителя получения Заявки посредством присвоения ей входящего номера, который сообщается Заказчику по электронной почте</w:t>
            </w:r>
          </w:p>
        </w:tc>
        <w:tc>
          <w:tcPr>
            <w:tcW w:w="1560" w:type="dxa"/>
          </w:tcPr>
          <w:p w14:paraId="30007590" w14:textId="5B5635DE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210BAD72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3C7A6F7" w14:textId="1D78095B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1ECC312B" w14:textId="5D5D1876" w:rsidTr="00DD0107">
        <w:tc>
          <w:tcPr>
            <w:tcW w:w="828" w:type="dxa"/>
            <w:vAlign w:val="center"/>
          </w:tcPr>
          <w:p w14:paraId="610AC65A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1.4.</w:t>
            </w:r>
          </w:p>
        </w:tc>
        <w:tc>
          <w:tcPr>
            <w:tcW w:w="9691" w:type="dxa"/>
            <w:vAlign w:val="center"/>
          </w:tcPr>
          <w:p w14:paraId="75685697" w14:textId="77777777" w:rsidR="00DD0107" w:rsidRPr="00006369" w:rsidRDefault="00DD0107" w:rsidP="00DD0107">
            <w:pPr>
              <w:ind w:left="61" w:right="-66"/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Приоритет заявки – </w:t>
            </w:r>
            <w:r w:rsidRPr="00006369">
              <w:rPr>
                <w:bCs/>
              </w:rPr>
              <w:t>устанавливаемая Заказчиком степень критичности проблемы, определяемая в зависимости от степени влияния проблемы на работу сервисов Заказчика</w:t>
            </w:r>
          </w:p>
        </w:tc>
        <w:tc>
          <w:tcPr>
            <w:tcW w:w="1560" w:type="dxa"/>
          </w:tcPr>
          <w:p w14:paraId="3ECECE46" w14:textId="3944DA2C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05B9AC50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578052B0" w14:textId="5809A988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0707C639" w14:textId="70F11263" w:rsidTr="00DD0107">
        <w:tc>
          <w:tcPr>
            <w:tcW w:w="828" w:type="dxa"/>
            <w:vAlign w:val="center"/>
          </w:tcPr>
          <w:p w14:paraId="1A86FB0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1.5.</w:t>
            </w:r>
          </w:p>
        </w:tc>
        <w:tc>
          <w:tcPr>
            <w:tcW w:w="9691" w:type="dxa"/>
            <w:vAlign w:val="center"/>
          </w:tcPr>
          <w:p w14:paraId="47588B5D" w14:textId="77777777" w:rsidR="00DD0107" w:rsidRPr="00006369" w:rsidRDefault="00DD0107" w:rsidP="00DD0107">
            <w:pPr>
              <w:ind w:left="61" w:right="-66"/>
              <w:jc w:val="both"/>
              <w:rPr>
                <w:b/>
                <w:bCs/>
              </w:rPr>
            </w:pPr>
            <w:r w:rsidRPr="00006369">
              <w:rPr>
                <w:b/>
                <w:bCs/>
              </w:rPr>
              <w:t xml:space="preserve">Временное решение - </w:t>
            </w:r>
            <w:r w:rsidRPr="00006369">
              <w:rPr>
                <w:bCs/>
              </w:rPr>
              <w:t>срок между временем получения Заявки Исполнителем от Заказчика и временем предоставления Исполнителем предварительного решения проблемы, обеспечивающего функционирование Системы и/или ПО без признаков ситуации, вызвавшей Заявку соответствующего уровня критичности, но не гарантирующее выявления причин ее возникновения.</w:t>
            </w:r>
          </w:p>
        </w:tc>
        <w:tc>
          <w:tcPr>
            <w:tcW w:w="1560" w:type="dxa"/>
          </w:tcPr>
          <w:p w14:paraId="2AE7507E" w14:textId="4260513A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042B79BD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B5B41BE" w14:textId="3F142DBD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1D81224F" w14:textId="26F617E0" w:rsidTr="00DD0107">
        <w:tc>
          <w:tcPr>
            <w:tcW w:w="828" w:type="dxa"/>
            <w:vAlign w:val="center"/>
          </w:tcPr>
          <w:p w14:paraId="504C2105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1.6.</w:t>
            </w:r>
          </w:p>
        </w:tc>
        <w:tc>
          <w:tcPr>
            <w:tcW w:w="9691" w:type="dxa"/>
            <w:vAlign w:val="center"/>
          </w:tcPr>
          <w:p w14:paraId="139B8C05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/>
                <w:bCs/>
              </w:rPr>
              <w:t xml:space="preserve">Полное решение проблемы - </w:t>
            </w:r>
            <w:r w:rsidRPr="00006369">
              <w:t>окончательное решение, устраняющее причину возникновения проблемы и позволяющее функционировать без каких-либо ограничений, исключает вероятность повторного возникновения проблемы</w:t>
            </w:r>
          </w:p>
        </w:tc>
        <w:tc>
          <w:tcPr>
            <w:tcW w:w="1560" w:type="dxa"/>
          </w:tcPr>
          <w:p w14:paraId="51574F11" w14:textId="4BBAC506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36E0ED8A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9FEBDF9" w14:textId="12EA057B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307586E2" w14:textId="4CCACBE1" w:rsidTr="00DD0107">
        <w:tc>
          <w:tcPr>
            <w:tcW w:w="828" w:type="dxa"/>
            <w:vAlign w:val="center"/>
          </w:tcPr>
          <w:p w14:paraId="7E0DF01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1.7.</w:t>
            </w:r>
          </w:p>
        </w:tc>
        <w:tc>
          <w:tcPr>
            <w:tcW w:w="9691" w:type="dxa"/>
            <w:vAlign w:val="center"/>
          </w:tcPr>
          <w:p w14:paraId="77C06F74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rPr>
                <w:b/>
              </w:rPr>
              <w:t xml:space="preserve">Приоритет Критический - </w:t>
            </w:r>
            <w:r w:rsidRPr="00006369">
              <w:t xml:space="preserve">произошла остановка работы одного или нескольких технологических процессов. </w:t>
            </w:r>
          </w:p>
          <w:p w14:paraId="2C80B1E6" w14:textId="77777777" w:rsidR="00DD0107" w:rsidRPr="00006369" w:rsidRDefault="00DD0107" w:rsidP="00DD0107">
            <w:pPr>
              <w:ind w:left="61" w:right="-104"/>
              <w:jc w:val="both"/>
              <w:rPr>
                <w:bCs/>
              </w:rPr>
            </w:pPr>
            <w:r w:rsidRPr="00006369">
              <w:t>Решение требуется незамедлительно.</w:t>
            </w:r>
          </w:p>
        </w:tc>
        <w:tc>
          <w:tcPr>
            <w:tcW w:w="1560" w:type="dxa"/>
          </w:tcPr>
          <w:p w14:paraId="00C8BFDF" w14:textId="4FC9E5A8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69EEB743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1AFC4916" w14:textId="6E05A743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2E5AAD95" w14:textId="5B8C9C5E" w:rsidTr="00DD0107">
        <w:tc>
          <w:tcPr>
            <w:tcW w:w="828" w:type="dxa"/>
            <w:vAlign w:val="center"/>
          </w:tcPr>
          <w:p w14:paraId="27C460C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1.8.</w:t>
            </w:r>
          </w:p>
        </w:tc>
        <w:tc>
          <w:tcPr>
            <w:tcW w:w="9691" w:type="dxa"/>
            <w:vAlign w:val="center"/>
          </w:tcPr>
          <w:p w14:paraId="33C154A6" w14:textId="77777777" w:rsidR="00DD0107" w:rsidRPr="00006369" w:rsidRDefault="00DD0107" w:rsidP="00DD0107">
            <w:pPr>
              <w:ind w:left="61" w:right="-104"/>
              <w:jc w:val="both"/>
              <w:rPr>
                <w:b/>
              </w:rPr>
            </w:pPr>
            <w:r w:rsidRPr="00006369">
              <w:rPr>
                <w:b/>
              </w:rPr>
              <w:t xml:space="preserve">Приоритет Высокий </w:t>
            </w:r>
          </w:p>
          <w:p w14:paraId="1AD935CB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rPr>
                <w:b/>
              </w:rPr>
              <w:t>-</w:t>
            </w:r>
            <w:r w:rsidRPr="00006369">
              <w:rPr>
                <w:b/>
              </w:rPr>
              <w:tab/>
            </w:r>
            <w:r w:rsidRPr="00006369">
              <w:t>Проблемы, возникновение которых позволяет использовать Систему в ограниченном масштабе, которая отрицательно сказывается на производственной деятельности Заказчика и может повлечь за собой остановку работы основных технологических процессов.</w:t>
            </w:r>
          </w:p>
          <w:p w14:paraId="19F16189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Также к высокоприоритетным проблемам относятся ситуации:</w:t>
            </w:r>
          </w:p>
          <w:p w14:paraId="5C378A1D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-</w:t>
            </w:r>
            <w:r w:rsidRPr="00006369">
              <w:tab/>
              <w:t>Модули ППО часто зависают или выходит из штатного режима работы</w:t>
            </w:r>
          </w:p>
          <w:p w14:paraId="59BA6BB7" w14:textId="77777777" w:rsidR="00DD0107" w:rsidRPr="00006369" w:rsidRDefault="00DD0107" w:rsidP="00DD0107">
            <w:pPr>
              <w:ind w:left="61" w:right="-104"/>
              <w:jc w:val="both"/>
            </w:pPr>
            <w:r w:rsidRPr="00006369">
              <w:t>-</w:t>
            </w:r>
            <w:r w:rsidRPr="00006369">
              <w:tab/>
              <w:t>ППО может работать только в ограниченном масштабе.</w:t>
            </w:r>
          </w:p>
          <w:p w14:paraId="5FC3204C" w14:textId="77777777" w:rsidR="00DD0107" w:rsidRPr="00006369" w:rsidRDefault="00DD0107" w:rsidP="00DD0107">
            <w:pPr>
              <w:ind w:left="61" w:right="-66"/>
              <w:jc w:val="both"/>
              <w:rPr>
                <w:b/>
              </w:rPr>
            </w:pPr>
            <w:r w:rsidRPr="00006369">
              <w:t>Ситуация с высоким приоритетом подразумевает, что ППО сохраняет работоспособность, но определенные функции вышли из строя, дают неверные результаты, что отрицательно влияет на коммерческую деятельность Заказчика</w:t>
            </w:r>
          </w:p>
        </w:tc>
        <w:tc>
          <w:tcPr>
            <w:tcW w:w="1560" w:type="dxa"/>
          </w:tcPr>
          <w:p w14:paraId="5BBAF520" w14:textId="3F08A78B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5056F93D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C57B803" w14:textId="05F98459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5674488A" w14:textId="0C3B1A38" w:rsidTr="00DD0107">
        <w:tc>
          <w:tcPr>
            <w:tcW w:w="828" w:type="dxa"/>
            <w:vAlign w:val="center"/>
          </w:tcPr>
          <w:p w14:paraId="67C2089D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1.9.</w:t>
            </w:r>
          </w:p>
        </w:tc>
        <w:tc>
          <w:tcPr>
            <w:tcW w:w="9691" w:type="dxa"/>
            <w:vAlign w:val="center"/>
          </w:tcPr>
          <w:p w14:paraId="19D166EC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rPr>
                <w:b/>
              </w:rPr>
              <w:t xml:space="preserve">Приоритет Средний </w:t>
            </w:r>
            <w:r w:rsidRPr="00006369">
              <w:t xml:space="preserve">означает, что данная ситуация приводит к потере услуги или требует для восстановления функционирования осуществления обхода который позволяет использовать ППО, хотя и с потерей услуги и/или производительности при незначительном влиянии на коммерческую деятельность, при этом любой из вариантов оказывает </w:t>
            </w:r>
            <w:r w:rsidRPr="00006369">
              <w:lastRenderedPageBreak/>
              <w:t>незначительное финансовое влияние на Заказчика. Эта ситуация характеризуется одним или несколькими из следующих случаев:</w:t>
            </w:r>
          </w:p>
          <w:p w14:paraId="11663731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-</w:t>
            </w:r>
            <w:r w:rsidRPr="00006369">
              <w:tab/>
              <w:t>ухудшение рабочих параметров ППО;</w:t>
            </w:r>
          </w:p>
          <w:p w14:paraId="196002E8" w14:textId="77777777" w:rsidR="00DD0107" w:rsidRPr="00006369" w:rsidRDefault="00DD0107" w:rsidP="00DD0107">
            <w:pPr>
              <w:ind w:left="61" w:right="-66"/>
              <w:jc w:val="both"/>
              <w:rPr>
                <w:b/>
              </w:rPr>
            </w:pPr>
            <w:r w:rsidRPr="00006369">
              <w:t>неверный режим работы функций ППО при несущественном влиянии на Заказчика.</w:t>
            </w:r>
          </w:p>
        </w:tc>
        <w:tc>
          <w:tcPr>
            <w:tcW w:w="1560" w:type="dxa"/>
          </w:tcPr>
          <w:p w14:paraId="135C494A" w14:textId="6ECA5AB9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lastRenderedPageBreak/>
              <w:t>Обязательно</w:t>
            </w:r>
          </w:p>
        </w:tc>
        <w:tc>
          <w:tcPr>
            <w:tcW w:w="2126" w:type="dxa"/>
          </w:tcPr>
          <w:p w14:paraId="452D6C12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526982A0" w14:textId="33A467C3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021C9DAF" w14:textId="34C51B61" w:rsidTr="00DD0107">
        <w:tc>
          <w:tcPr>
            <w:tcW w:w="828" w:type="dxa"/>
            <w:vAlign w:val="center"/>
          </w:tcPr>
          <w:p w14:paraId="460FB9DD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1.10.</w:t>
            </w:r>
          </w:p>
        </w:tc>
        <w:tc>
          <w:tcPr>
            <w:tcW w:w="9691" w:type="dxa"/>
            <w:vAlign w:val="center"/>
          </w:tcPr>
          <w:p w14:paraId="645A240E" w14:textId="77777777" w:rsidR="00DD0107" w:rsidRPr="00006369" w:rsidRDefault="00DD0107" w:rsidP="00DD0107">
            <w:pPr>
              <w:ind w:left="61" w:right="-104"/>
              <w:jc w:val="both"/>
              <w:rPr>
                <w:b/>
              </w:rPr>
            </w:pPr>
            <w:r w:rsidRPr="00006369">
              <w:rPr>
                <w:b/>
              </w:rPr>
              <w:t xml:space="preserve">Приоритет Низкий </w:t>
            </w:r>
          </w:p>
          <w:p w14:paraId="712625F1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Проблемы, которые не влекут за собой остановку работы основных технологических процедур работы компании, решение которых может быть достигнуто путем предложения других альтернативных вариантов по разрешению проблемы.</w:t>
            </w:r>
          </w:p>
          <w:p w14:paraId="5F8A8E3A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"Низкий" означает отсутствие потери услуг.</w:t>
            </w:r>
          </w:p>
          <w:p w14:paraId="617F34B0" w14:textId="77777777" w:rsidR="00DD0107" w:rsidRPr="00006369" w:rsidRDefault="00DD0107" w:rsidP="00DD0107">
            <w:pPr>
              <w:ind w:left="61" w:right="-66"/>
              <w:jc w:val="both"/>
            </w:pPr>
            <w:r w:rsidRPr="00006369">
              <w:t>Ситуация с низким приоритетом подразумевает неправильный режим работы некоторых параметров ППО, но данная ситуация не препятствует его функционированию и не приводит к какому-либо влиянию на коммерческую деятельность Заказчика.</w:t>
            </w:r>
          </w:p>
          <w:p w14:paraId="68153A2C" w14:textId="77777777" w:rsidR="00DD0107" w:rsidRPr="00006369" w:rsidRDefault="00DD0107" w:rsidP="00DD0107">
            <w:pPr>
              <w:ind w:left="61" w:right="-66"/>
              <w:jc w:val="both"/>
              <w:rPr>
                <w:b/>
              </w:rPr>
            </w:pPr>
            <w:r w:rsidRPr="00006369">
              <w:t>Примеры: Ошибки в документации, некорректные системные распечатки, вопросы по эксплуатации</w:t>
            </w:r>
          </w:p>
        </w:tc>
        <w:tc>
          <w:tcPr>
            <w:tcW w:w="1560" w:type="dxa"/>
          </w:tcPr>
          <w:p w14:paraId="11659BF4" w14:textId="704A9F56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2C847C30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08B81742" w14:textId="7A97CC45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45A29384" w14:textId="1960E93D" w:rsidTr="00DD0107">
        <w:tc>
          <w:tcPr>
            <w:tcW w:w="828" w:type="dxa"/>
            <w:vAlign w:val="center"/>
          </w:tcPr>
          <w:p w14:paraId="1EDA055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1.11.</w:t>
            </w:r>
          </w:p>
        </w:tc>
        <w:tc>
          <w:tcPr>
            <w:tcW w:w="9691" w:type="dxa"/>
            <w:vAlign w:val="center"/>
          </w:tcPr>
          <w:p w14:paraId="2D0B8804" w14:textId="77777777" w:rsidR="00DD0107" w:rsidRPr="00006369" w:rsidRDefault="00DD0107" w:rsidP="00DD0107">
            <w:pPr>
              <w:ind w:left="61" w:right="-66"/>
              <w:jc w:val="both"/>
              <w:rPr>
                <w:b/>
              </w:rPr>
            </w:pPr>
            <w:r w:rsidRPr="00006369">
              <w:rPr>
                <w:b/>
                <w:bCs/>
              </w:rPr>
              <w:t xml:space="preserve">Рабочее время </w:t>
            </w:r>
            <w:r w:rsidRPr="00006369">
              <w:rPr>
                <w:bCs/>
              </w:rPr>
              <w:t>- период времени с понедельника по пятницу с 08:30 до 17:30 по Минскому времени</w:t>
            </w:r>
          </w:p>
        </w:tc>
        <w:tc>
          <w:tcPr>
            <w:tcW w:w="1560" w:type="dxa"/>
          </w:tcPr>
          <w:p w14:paraId="2E6DCEC8" w14:textId="2A0C84F5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2F28F7C8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5E08DB8" w14:textId="719D007F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635F6810" w14:textId="02A9AD68" w:rsidTr="00DD0107">
        <w:tc>
          <w:tcPr>
            <w:tcW w:w="828" w:type="dxa"/>
            <w:vAlign w:val="center"/>
          </w:tcPr>
          <w:p w14:paraId="0902060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1.12.</w:t>
            </w:r>
          </w:p>
        </w:tc>
        <w:tc>
          <w:tcPr>
            <w:tcW w:w="9691" w:type="dxa"/>
            <w:vAlign w:val="center"/>
          </w:tcPr>
          <w:p w14:paraId="2DADCA34" w14:textId="77777777" w:rsidR="00DD0107" w:rsidRPr="00006369" w:rsidRDefault="00DD0107" w:rsidP="00DD0107">
            <w:pPr>
              <w:ind w:left="61" w:right="-66"/>
              <w:jc w:val="both"/>
              <w:rPr>
                <w:b/>
              </w:rPr>
            </w:pPr>
            <w:r w:rsidRPr="00006369">
              <w:rPr>
                <w:b/>
                <w:bCs/>
              </w:rPr>
              <w:t>Рабочий день</w:t>
            </w:r>
            <w:r w:rsidRPr="00006369">
              <w:rPr>
                <w:bCs/>
              </w:rPr>
              <w:t xml:space="preserve"> – календарный день, определенный в РБ официальным рабочим днем.</w:t>
            </w:r>
          </w:p>
        </w:tc>
        <w:tc>
          <w:tcPr>
            <w:tcW w:w="1560" w:type="dxa"/>
          </w:tcPr>
          <w:p w14:paraId="7F33054D" w14:textId="14CAA4A9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Cs/>
              </w:rPr>
              <w:t>Обязательно</w:t>
            </w:r>
          </w:p>
        </w:tc>
        <w:tc>
          <w:tcPr>
            <w:tcW w:w="2126" w:type="dxa"/>
          </w:tcPr>
          <w:p w14:paraId="6159AA16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26E0EED" w14:textId="51B68002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4A59DD1B" w14:textId="133F7105" w:rsidTr="00DD0107">
        <w:tc>
          <w:tcPr>
            <w:tcW w:w="828" w:type="dxa"/>
            <w:vAlign w:val="center"/>
          </w:tcPr>
          <w:p w14:paraId="5E2808D9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2.</w:t>
            </w:r>
          </w:p>
        </w:tc>
        <w:tc>
          <w:tcPr>
            <w:tcW w:w="9691" w:type="dxa"/>
            <w:vAlign w:val="center"/>
          </w:tcPr>
          <w:p w14:paraId="40E86145" w14:textId="77777777" w:rsidR="00DD0107" w:rsidRPr="00006369" w:rsidRDefault="00DD0107" w:rsidP="00DD0107">
            <w:pPr>
              <w:ind w:left="61" w:right="-66"/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к гарантии</w:t>
            </w:r>
          </w:p>
        </w:tc>
        <w:tc>
          <w:tcPr>
            <w:tcW w:w="1560" w:type="dxa"/>
          </w:tcPr>
          <w:p w14:paraId="2DE8783F" w14:textId="77777777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2126" w:type="dxa"/>
          </w:tcPr>
          <w:p w14:paraId="4F4DD295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03DF8BE9" w14:textId="47DEF445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3115E59E" w14:textId="32071AE0" w:rsidTr="00DD0107">
        <w:tc>
          <w:tcPr>
            <w:tcW w:w="828" w:type="dxa"/>
            <w:vAlign w:val="center"/>
          </w:tcPr>
          <w:p w14:paraId="748434F0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2.1.</w:t>
            </w:r>
          </w:p>
        </w:tc>
        <w:tc>
          <w:tcPr>
            <w:tcW w:w="9691" w:type="dxa"/>
            <w:vAlign w:val="center"/>
          </w:tcPr>
          <w:p w14:paraId="0EEFDD1E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>Срок гарантии на Систему должен составлять не менее 12 месяцев от даты подписания Акта приемки по качеству. Акт приемки по качеству подписывается после положительного проведения тестирования Системы.</w:t>
            </w:r>
          </w:p>
        </w:tc>
        <w:tc>
          <w:tcPr>
            <w:tcW w:w="1560" w:type="dxa"/>
          </w:tcPr>
          <w:p w14:paraId="23027A2D" w14:textId="77777777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16B12C6C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559EC3D0" w14:textId="77947DF6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4E1E7E73" w14:textId="46CAE47E" w:rsidTr="00DD0107">
        <w:tc>
          <w:tcPr>
            <w:tcW w:w="828" w:type="dxa"/>
            <w:vAlign w:val="center"/>
          </w:tcPr>
          <w:p w14:paraId="3016AD00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2.2.</w:t>
            </w:r>
          </w:p>
        </w:tc>
        <w:tc>
          <w:tcPr>
            <w:tcW w:w="9691" w:type="dxa"/>
            <w:vAlign w:val="center"/>
          </w:tcPr>
          <w:p w14:paraId="70F7A13A" w14:textId="77777777" w:rsidR="00DD0107" w:rsidRPr="00006369" w:rsidRDefault="00DD0107" w:rsidP="00DD0107">
            <w:pPr>
              <w:ind w:left="61" w:right="-104"/>
              <w:rPr>
                <w:bCs/>
              </w:rPr>
            </w:pPr>
            <w:r w:rsidRPr="00006369">
              <w:rPr>
                <w:bCs/>
              </w:rPr>
              <w:t>Участник обязуется в гарантийный период обеспечивать обновление версий программного обеспечения, устранение дефектов и недостатков, обслуживание (техническую поддержку) в соответствии с требованиями пунктов 3.1.-3.9., 4 настоящего раздела таблицы соответствия.</w:t>
            </w:r>
          </w:p>
        </w:tc>
        <w:tc>
          <w:tcPr>
            <w:tcW w:w="1560" w:type="dxa"/>
          </w:tcPr>
          <w:p w14:paraId="66F1322B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33142368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70AC9F1F" w14:textId="2601EDFF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3D99B951" w14:textId="296150F0" w:rsidTr="00DD0107">
        <w:tc>
          <w:tcPr>
            <w:tcW w:w="828" w:type="dxa"/>
            <w:vAlign w:val="center"/>
          </w:tcPr>
          <w:p w14:paraId="02E5F20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</w:t>
            </w:r>
          </w:p>
        </w:tc>
        <w:tc>
          <w:tcPr>
            <w:tcW w:w="9691" w:type="dxa"/>
            <w:vAlign w:val="center"/>
          </w:tcPr>
          <w:p w14:paraId="4A828767" w14:textId="77777777" w:rsidR="00DD0107" w:rsidRPr="00006369" w:rsidRDefault="00DD0107" w:rsidP="00DD0107">
            <w:pPr>
              <w:ind w:left="61" w:right="-104"/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к технической поддержке в гарантийный и послегарантийный период:</w:t>
            </w:r>
          </w:p>
        </w:tc>
        <w:tc>
          <w:tcPr>
            <w:tcW w:w="1560" w:type="dxa"/>
          </w:tcPr>
          <w:p w14:paraId="0C914F3E" w14:textId="77777777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rPr>
                <w:b/>
              </w:rPr>
              <w:t>-</w:t>
            </w:r>
          </w:p>
        </w:tc>
        <w:tc>
          <w:tcPr>
            <w:tcW w:w="2126" w:type="dxa"/>
          </w:tcPr>
          <w:p w14:paraId="4306AE85" w14:textId="77777777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156AD797" w14:textId="269F2978" w:rsidR="00DD0107" w:rsidRPr="00006369" w:rsidRDefault="00DD0107" w:rsidP="00DD0107">
            <w:pPr>
              <w:ind w:left="34" w:right="-108"/>
              <w:jc w:val="center"/>
              <w:rPr>
                <w:b/>
              </w:rPr>
            </w:pPr>
          </w:p>
        </w:tc>
      </w:tr>
      <w:tr w:rsidR="00006369" w:rsidRPr="00006369" w14:paraId="40C231A8" w14:textId="3EDD6B83" w:rsidTr="00DD0107">
        <w:tc>
          <w:tcPr>
            <w:tcW w:w="828" w:type="dxa"/>
            <w:vAlign w:val="center"/>
          </w:tcPr>
          <w:p w14:paraId="4D673051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3.1.</w:t>
            </w:r>
          </w:p>
        </w:tc>
        <w:tc>
          <w:tcPr>
            <w:tcW w:w="9691" w:type="dxa"/>
            <w:vAlign w:val="center"/>
          </w:tcPr>
          <w:p w14:paraId="0AB56FBE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>Техническая поддержка в пределах гарантийного срока (см.п.2.1. настоящей таблицы) должна быть включена в стоимость коммерческого предложения.</w:t>
            </w:r>
          </w:p>
        </w:tc>
        <w:tc>
          <w:tcPr>
            <w:tcW w:w="1560" w:type="dxa"/>
          </w:tcPr>
          <w:p w14:paraId="6D8C771B" w14:textId="77777777" w:rsidR="00DD0107" w:rsidRPr="00006369" w:rsidRDefault="00DD0107" w:rsidP="0014744C">
            <w:pPr>
              <w:ind w:left="34" w:right="-108"/>
              <w:jc w:val="center"/>
              <w:rPr>
                <w:b/>
              </w:rPr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33D61C69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4F724825" w14:textId="7261FA8E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8F11921" w14:textId="6E469F30" w:rsidTr="00DD0107">
        <w:tc>
          <w:tcPr>
            <w:tcW w:w="828" w:type="dxa"/>
            <w:vAlign w:val="center"/>
          </w:tcPr>
          <w:p w14:paraId="74F7D4C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3.2.</w:t>
            </w:r>
          </w:p>
        </w:tc>
        <w:tc>
          <w:tcPr>
            <w:tcW w:w="9691" w:type="dxa"/>
            <w:vAlign w:val="center"/>
          </w:tcPr>
          <w:p w14:paraId="62AA6221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>Обеспечение "горячей линии": консультации по телефону, факсу, электронной почте по вопросам настройки, администрирования оборудования и программного обеспечения в рамках разъяснения технической документации, консультации при диагностике неисправностей и проведении восстановительных работ, предоставление информационных материалов. Ответы на вопросы по функционалу системы и о ежедневных операциях в Системе.</w:t>
            </w:r>
          </w:p>
        </w:tc>
        <w:tc>
          <w:tcPr>
            <w:tcW w:w="1560" w:type="dxa"/>
          </w:tcPr>
          <w:p w14:paraId="3D8380CD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5D552863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2655D5EC" w14:textId="380CC7AE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6F56A7B" w14:textId="45FC7E59" w:rsidTr="00DD0107">
        <w:tc>
          <w:tcPr>
            <w:tcW w:w="828" w:type="dxa"/>
            <w:vAlign w:val="center"/>
          </w:tcPr>
          <w:p w14:paraId="545DECF7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3.3.</w:t>
            </w:r>
          </w:p>
        </w:tc>
        <w:tc>
          <w:tcPr>
            <w:tcW w:w="9691" w:type="dxa"/>
            <w:vAlign w:val="center"/>
          </w:tcPr>
          <w:p w14:paraId="3258A1D0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 xml:space="preserve">Предоставление и инсталляцию по согласованию с Заказчиком обновленных версий Программных продуктов </w:t>
            </w:r>
            <w:r w:rsidRPr="00006369">
              <w:t>(патчей) с устранением ошибок и сбоев в работе Системы</w:t>
            </w:r>
          </w:p>
        </w:tc>
        <w:tc>
          <w:tcPr>
            <w:tcW w:w="1560" w:type="dxa"/>
          </w:tcPr>
          <w:p w14:paraId="0D44797D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1355B4EF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0287FE58" w14:textId="26FB576D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705387F" w14:textId="36351990" w:rsidTr="00DD0107">
        <w:tc>
          <w:tcPr>
            <w:tcW w:w="828" w:type="dxa"/>
            <w:vAlign w:val="center"/>
          </w:tcPr>
          <w:p w14:paraId="6002C1C1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lastRenderedPageBreak/>
              <w:t>3.4.</w:t>
            </w:r>
          </w:p>
        </w:tc>
        <w:tc>
          <w:tcPr>
            <w:tcW w:w="9691" w:type="dxa"/>
            <w:vAlign w:val="center"/>
          </w:tcPr>
          <w:p w14:paraId="64CFF77B" w14:textId="5D0180B8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t>Прием заявок от Заказчика по электронной почте, телефону, через систему регистрации заявок (</w:t>
            </w:r>
            <w:r w:rsidRPr="00006369">
              <w:rPr>
                <w:lang w:val="en-US"/>
              </w:rPr>
              <w:t>HPSM</w:t>
            </w:r>
            <w:r w:rsidRPr="00006369">
              <w:t xml:space="preserve">, </w:t>
            </w:r>
            <w:r w:rsidRPr="00006369">
              <w:rPr>
                <w:lang w:val="en-US"/>
              </w:rPr>
              <w:t>JIRA</w:t>
            </w:r>
            <w:r w:rsidRPr="00006369">
              <w:t xml:space="preserve"> или какую-то иную по договоренности сторон) на разрешение проблем, возникших в процессе эксплуатации Системы, и проведение работ над проблемными вопросами  до полного устранения проблемы.</w:t>
            </w:r>
          </w:p>
        </w:tc>
        <w:tc>
          <w:tcPr>
            <w:tcW w:w="1560" w:type="dxa"/>
          </w:tcPr>
          <w:p w14:paraId="195618E1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73447830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2E226782" w14:textId="5A0B0179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01801C66" w14:textId="78E9A790" w:rsidTr="00DD0107">
        <w:tc>
          <w:tcPr>
            <w:tcW w:w="828" w:type="dxa"/>
            <w:vAlign w:val="center"/>
          </w:tcPr>
          <w:p w14:paraId="3E5521ED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3.5.</w:t>
            </w:r>
          </w:p>
        </w:tc>
        <w:tc>
          <w:tcPr>
            <w:tcW w:w="9691" w:type="dxa"/>
            <w:vAlign w:val="center"/>
          </w:tcPr>
          <w:p w14:paraId="63034701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>Обеспечение за счет собственных средств совместимости новых версий Программных продуктов с ранее инсталлированными, в случае если новая версия Программных продуктов устраняет критические ошибки в ранее инсталлированных Программных продуктах.</w:t>
            </w:r>
          </w:p>
        </w:tc>
        <w:tc>
          <w:tcPr>
            <w:tcW w:w="1560" w:type="dxa"/>
          </w:tcPr>
          <w:p w14:paraId="0FC7DD43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05803150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36CE2823" w14:textId="24C3C598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DE37CB6" w14:textId="1DE6A50D" w:rsidTr="00DD0107">
        <w:tc>
          <w:tcPr>
            <w:tcW w:w="828" w:type="dxa"/>
            <w:vAlign w:val="center"/>
          </w:tcPr>
          <w:p w14:paraId="2ACE2C5A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3.6</w:t>
            </w:r>
          </w:p>
        </w:tc>
        <w:tc>
          <w:tcPr>
            <w:tcW w:w="9691" w:type="dxa"/>
            <w:vAlign w:val="center"/>
          </w:tcPr>
          <w:p w14:paraId="4288547C" w14:textId="77777777" w:rsidR="00DD0107" w:rsidRPr="00006369" w:rsidRDefault="00DD0107" w:rsidP="00DD0107">
            <w:pPr>
              <w:ind w:left="61" w:right="-104"/>
              <w:rPr>
                <w:bCs/>
              </w:rPr>
            </w:pPr>
            <w:r w:rsidRPr="00006369">
              <w:rPr>
                <w:bCs/>
              </w:rPr>
              <w:t>Прочие опции услуг по технической поддержке</w:t>
            </w:r>
          </w:p>
        </w:tc>
        <w:tc>
          <w:tcPr>
            <w:tcW w:w="1560" w:type="dxa"/>
          </w:tcPr>
          <w:p w14:paraId="031DEB96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2126" w:type="dxa"/>
          </w:tcPr>
          <w:p w14:paraId="21E1CABF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3456B180" w14:textId="21F07C6B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FEC9A88" w14:textId="7CE443CD" w:rsidTr="00DD0107">
        <w:tc>
          <w:tcPr>
            <w:tcW w:w="828" w:type="dxa"/>
            <w:vAlign w:val="center"/>
          </w:tcPr>
          <w:p w14:paraId="0B3413D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3.7.</w:t>
            </w:r>
          </w:p>
        </w:tc>
        <w:tc>
          <w:tcPr>
            <w:tcW w:w="9691" w:type="dxa"/>
            <w:vAlign w:val="center"/>
          </w:tcPr>
          <w:p w14:paraId="67E9A852" w14:textId="77777777" w:rsidR="00DD0107" w:rsidRPr="00006369" w:rsidRDefault="00DD0107" w:rsidP="00DD0107">
            <w:pPr>
              <w:ind w:left="61" w:right="-104"/>
              <w:rPr>
                <w:bCs/>
              </w:rPr>
            </w:pPr>
            <w:r w:rsidRPr="00006369">
              <w:rPr>
                <w:bCs/>
              </w:rPr>
              <w:t>Консультации в рабочее время по возможным изменениям в системе, по интеграционным работам, совместимости и реконфигурации.</w:t>
            </w:r>
          </w:p>
        </w:tc>
        <w:tc>
          <w:tcPr>
            <w:tcW w:w="1560" w:type="dxa"/>
          </w:tcPr>
          <w:p w14:paraId="09EB38BF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2138CC42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5C0A1A8A" w14:textId="6E2BCBDD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467351AF" w14:textId="0AA8FEC5" w:rsidTr="00DD0107">
        <w:tc>
          <w:tcPr>
            <w:tcW w:w="828" w:type="dxa"/>
            <w:vAlign w:val="center"/>
          </w:tcPr>
          <w:p w14:paraId="52F10E2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3.8.</w:t>
            </w:r>
          </w:p>
        </w:tc>
        <w:tc>
          <w:tcPr>
            <w:tcW w:w="9691" w:type="dxa"/>
            <w:vAlign w:val="center"/>
          </w:tcPr>
          <w:p w14:paraId="04B8B13C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rPr>
                <w:bCs/>
              </w:rPr>
              <w:t>Поддержание документации (печатных или электронных материалов по Системе) в актуальном состоянии</w:t>
            </w:r>
          </w:p>
        </w:tc>
        <w:tc>
          <w:tcPr>
            <w:tcW w:w="1560" w:type="dxa"/>
          </w:tcPr>
          <w:p w14:paraId="3C73EDB7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05027A0A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10428EDB" w14:textId="1B00B3E8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CC6017D" w14:textId="646F1F61" w:rsidTr="00DD0107">
        <w:tc>
          <w:tcPr>
            <w:tcW w:w="828" w:type="dxa"/>
            <w:vAlign w:val="center"/>
          </w:tcPr>
          <w:p w14:paraId="511175FF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3.9.</w:t>
            </w:r>
          </w:p>
        </w:tc>
        <w:tc>
          <w:tcPr>
            <w:tcW w:w="9691" w:type="dxa"/>
            <w:vAlign w:val="center"/>
          </w:tcPr>
          <w:p w14:paraId="25E8A628" w14:textId="77777777" w:rsidR="00DD0107" w:rsidRPr="00006369" w:rsidRDefault="00DD0107" w:rsidP="00DD0107">
            <w:pPr>
              <w:ind w:left="61" w:right="-104"/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технической поддержки по приоритетам в гарантийный и послегарантийный период:</w:t>
            </w:r>
          </w:p>
        </w:tc>
        <w:tc>
          <w:tcPr>
            <w:tcW w:w="1560" w:type="dxa"/>
          </w:tcPr>
          <w:p w14:paraId="693B234C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2126" w:type="dxa"/>
          </w:tcPr>
          <w:p w14:paraId="55C93E15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1613B271" w14:textId="4B10924C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548067A9" w14:textId="0CB1699A" w:rsidTr="00DD0107">
        <w:tc>
          <w:tcPr>
            <w:tcW w:w="828" w:type="dxa"/>
            <w:vAlign w:val="center"/>
          </w:tcPr>
          <w:p w14:paraId="7333DAF2" w14:textId="77777777" w:rsidR="00DD0107" w:rsidRPr="00006369" w:rsidRDefault="00DD0107" w:rsidP="00DD0107">
            <w:pPr>
              <w:ind w:left="-15" w:right="-97"/>
              <w:jc w:val="center"/>
              <w:rPr>
                <w:lang w:val="en-US"/>
              </w:rPr>
            </w:pPr>
            <w:r w:rsidRPr="00006369">
              <w:t>3.9.1.</w:t>
            </w:r>
          </w:p>
        </w:tc>
        <w:tc>
          <w:tcPr>
            <w:tcW w:w="9691" w:type="dxa"/>
            <w:vAlign w:val="center"/>
          </w:tcPr>
          <w:p w14:paraId="27635B25" w14:textId="77777777" w:rsidR="00DD0107" w:rsidRPr="00006369" w:rsidRDefault="00DD0107" w:rsidP="00DD0107">
            <w:pPr>
              <w:ind w:left="61" w:right="-66"/>
              <w:jc w:val="both"/>
              <w:rPr>
                <w:bCs/>
              </w:rPr>
            </w:pPr>
            <w:r w:rsidRPr="00006369">
              <w:t xml:space="preserve">Срок первой диагностики </w:t>
            </w:r>
            <w:r w:rsidRPr="00006369">
              <w:rPr>
                <w:iCs/>
              </w:rPr>
              <w:t>в течение не более 8 часов рабочего времени.</w:t>
            </w:r>
          </w:p>
        </w:tc>
        <w:tc>
          <w:tcPr>
            <w:tcW w:w="1560" w:type="dxa"/>
          </w:tcPr>
          <w:p w14:paraId="29AC5D34" w14:textId="77777777" w:rsidR="00DD0107" w:rsidRPr="00006369" w:rsidRDefault="00DD0107" w:rsidP="0014744C">
            <w:pPr>
              <w:ind w:left="34" w:right="-108"/>
              <w:jc w:val="center"/>
            </w:pPr>
            <w:bookmarkStart w:id="10" w:name="OLE_LINK5"/>
            <w:bookmarkStart w:id="11" w:name="OLE_LINK6"/>
            <w:r w:rsidRPr="00006369">
              <w:t>Обязательно</w:t>
            </w:r>
            <w:bookmarkEnd w:id="10"/>
            <w:bookmarkEnd w:id="11"/>
          </w:p>
        </w:tc>
        <w:tc>
          <w:tcPr>
            <w:tcW w:w="2126" w:type="dxa"/>
          </w:tcPr>
          <w:p w14:paraId="0008D8D7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0D2CF68A" w14:textId="245F889E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551D7400" w14:textId="10FACB73" w:rsidTr="00DD0107">
        <w:tc>
          <w:tcPr>
            <w:tcW w:w="828" w:type="dxa"/>
            <w:vAlign w:val="center"/>
          </w:tcPr>
          <w:p w14:paraId="5D159B1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3.9.2.</w:t>
            </w:r>
          </w:p>
        </w:tc>
        <w:tc>
          <w:tcPr>
            <w:tcW w:w="9691" w:type="dxa"/>
            <w:vAlign w:val="center"/>
          </w:tcPr>
          <w:p w14:paraId="20EB428E" w14:textId="77777777" w:rsidR="00DD0107" w:rsidRPr="00006369" w:rsidRDefault="00DD0107" w:rsidP="00DD0107">
            <w:pPr>
              <w:pStyle w:val="1"/>
              <w:keepNext w:val="0"/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006369">
              <w:rPr>
                <w:rFonts w:ascii="Times New Roman" w:hAnsi="Times New Roman"/>
                <w:sz w:val="24"/>
                <w:szCs w:val="24"/>
              </w:rPr>
              <w:t>Приоритет Критический</w:t>
            </w:r>
          </w:p>
          <w:p w14:paraId="7C6517D3" w14:textId="77777777" w:rsidR="00DD0107" w:rsidRPr="00006369" w:rsidRDefault="00DD0107" w:rsidP="00DD0107">
            <w:r w:rsidRPr="00006369">
              <w:t>Доступность: рабочее время</w:t>
            </w:r>
          </w:p>
          <w:p w14:paraId="4D4FFC7A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Время реагирования менее 1 часа</w:t>
            </w:r>
          </w:p>
          <w:p w14:paraId="1095B3DB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Временное решение 1 календарный день</w:t>
            </w:r>
          </w:p>
          <w:p w14:paraId="5A21A2BD" w14:textId="77777777" w:rsidR="00DD0107" w:rsidRPr="00006369" w:rsidRDefault="00DD0107" w:rsidP="00DD0107">
            <w:pPr>
              <w:pStyle w:val="af5"/>
              <w:rPr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Решение проблемы 30 календарных дней</w:t>
            </w:r>
          </w:p>
        </w:tc>
        <w:tc>
          <w:tcPr>
            <w:tcW w:w="1560" w:type="dxa"/>
          </w:tcPr>
          <w:p w14:paraId="576CFFC1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0B9C79D1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0CF9ED38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  <w:p w14:paraId="6B0E29D9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196865FE" w14:textId="77777777" w:rsidR="00DD0107" w:rsidRPr="00006369" w:rsidRDefault="00DD0107" w:rsidP="0014744C">
            <w:pPr>
              <w:ind w:left="34" w:right="-108"/>
              <w:jc w:val="center"/>
            </w:pPr>
          </w:p>
        </w:tc>
        <w:tc>
          <w:tcPr>
            <w:tcW w:w="2126" w:type="dxa"/>
          </w:tcPr>
          <w:p w14:paraId="58BDBF76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005BC0EA" w14:textId="6E734F7F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3BB273D6" w14:textId="5B048515" w:rsidTr="00DD0107">
        <w:tc>
          <w:tcPr>
            <w:tcW w:w="828" w:type="dxa"/>
            <w:vAlign w:val="center"/>
          </w:tcPr>
          <w:p w14:paraId="65F7FCB7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3.9.3.</w:t>
            </w:r>
          </w:p>
        </w:tc>
        <w:tc>
          <w:tcPr>
            <w:tcW w:w="9691" w:type="dxa"/>
            <w:vAlign w:val="center"/>
          </w:tcPr>
          <w:p w14:paraId="75A6D4B7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Приоритет Высокий</w:t>
            </w:r>
          </w:p>
          <w:p w14:paraId="1C3B6153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Доступность: рабочее время</w:t>
            </w:r>
          </w:p>
          <w:p w14:paraId="2D1175E9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Время реагирования менее 4-х часов</w:t>
            </w:r>
          </w:p>
          <w:p w14:paraId="11E52D6F" w14:textId="77777777" w:rsidR="00DD0107" w:rsidRPr="00006369" w:rsidRDefault="00DD0107" w:rsidP="00DD0107">
            <w:pPr>
              <w:pStyle w:val="1"/>
              <w:keepNext w:val="0"/>
              <w:snapToGrid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06369">
              <w:rPr>
                <w:rFonts w:ascii="Times New Roman" w:hAnsi="Times New Roman"/>
                <w:b w:val="0"/>
                <w:sz w:val="24"/>
                <w:szCs w:val="24"/>
              </w:rPr>
              <w:t>Временное решение 3 календарных дня</w:t>
            </w:r>
          </w:p>
          <w:p w14:paraId="200CC13C" w14:textId="77777777" w:rsidR="00DD0107" w:rsidRPr="00006369" w:rsidDel="00920DE2" w:rsidRDefault="00DD0107" w:rsidP="00DD0107">
            <w:pPr>
              <w:rPr>
                <w:b/>
              </w:rPr>
            </w:pPr>
            <w:r w:rsidRPr="00006369">
              <w:t>Полное решение проблемы 60 календарных дней</w:t>
            </w:r>
          </w:p>
        </w:tc>
        <w:tc>
          <w:tcPr>
            <w:tcW w:w="1560" w:type="dxa"/>
          </w:tcPr>
          <w:p w14:paraId="245DE055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4073E5EF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  <w:p w14:paraId="3948DF7C" w14:textId="77777777" w:rsidR="00DD0107" w:rsidRPr="00006369" w:rsidRDefault="00DD0107" w:rsidP="0014744C">
            <w:pPr>
              <w:ind w:left="34" w:right="-108"/>
              <w:jc w:val="center"/>
            </w:pPr>
          </w:p>
        </w:tc>
        <w:tc>
          <w:tcPr>
            <w:tcW w:w="2126" w:type="dxa"/>
          </w:tcPr>
          <w:p w14:paraId="42368760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577259AF" w14:textId="0266F0F5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19ED841B" w14:textId="58E77BBE" w:rsidTr="00DD0107">
        <w:tc>
          <w:tcPr>
            <w:tcW w:w="828" w:type="dxa"/>
            <w:vAlign w:val="center"/>
          </w:tcPr>
          <w:p w14:paraId="48129FC6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3.9.4.</w:t>
            </w:r>
          </w:p>
        </w:tc>
        <w:tc>
          <w:tcPr>
            <w:tcW w:w="9691" w:type="dxa"/>
            <w:vAlign w:val="center"/>
          </w:tcPr>
          <w:p w14:paraId="0D885044" w14:textId="77777777" w:rsidR="00DD0107" w:rsidRPr="00006369" w:rsidRDefault="00DD0107" w:rsidP="00DD0107">
            <w:pPr>
              <w:pStyle w:val="1"/>
              <w:keepNext w:val="0"/>
              <w:snapToGrid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06369">
              <w:rPr>
                <w:rFonts w:ascii="Times New Roman" w:hAnsi="Times New Roman"/>
                <w:sz w:val="24"/>
                <w:szCs w:val="24"/>
              </w:rPr>
              <w:t>Приоритет Средний</w:t>
            </w:r>
          </w:p>
          <w:p w14:paraId="417BF24E" w14:textId="77777777" w:rsidR="00DD0107" w:rsidRPr="00006369" w:rsidRDefault="00DD0107" w:rsidP="00DD0107">
            <w:r w:rsidRPr="00006369">
              <w:t>Доступность: рабочее время</w:t>
            </w:r>
          </w:p>
          <w:p w14:paraId="4B0B7D9E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Время реагирования менее 8 часов</w:t>
            </w:r>
          </w:p>
          <w:p w14:paraId="12DEE3BA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Временное решение 7 календарных дней</w:t>
            </w:r>
          </w:p>
          <w:p w14:paraId="0BD31B6F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Полное решение проблемы 80 календарных дней</w:t>
            </w:r>
          </w:p>
        </w:tc>
        <w:tc>
          <w:tcPr>
            <w:tcW w:w="1560" w:type="dxa"/>
          </w:tcPr>
          <w:p w14:paraId="3CD02207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17B642EF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  <w:p w14:paraId="46327CE0" w14:textId="77777777" w:rsidR="00DD0107" w:rsidRPr="00006369" w:rsidRDefault="00DD0107" w:rsidP="0014744C">
            <w:pPr>
              <w:ind w:left="34" w:right="-108"/>
              <w:jc w:val="center"/>
            </w:pPr>
          </w:p>
        </w:tc>
        <w:tc>
          <w:tcPr>
            <w:tcW w:w="2126" w:type="dxa"/>
          </w:tcPr>
          <w:p w14:paraId="73624354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43831AD0" w14:textId="40F43356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649BE130" w14:textId="17A881E5" w:rsidTr="00DD0107">
        <w:tc>
          <w:tcPr>
            <w:tcW w:w="828" w:type="dxa"/>
            <w:vAlign w:val="center"/>
          </w:tcPr>
          <w:p w14:paraId="47F1B468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3.9.5.</w:t>
            </w:r>
          </w:p>
        </w:tc>
        <w:tc>
          <w:tcPr>
            <w:tcW w:w="9691" w:type="dxa"/>
            <w:vAlign w:val="center"/>
          </w:tcPr>
          <w:p w14:paraId="1EA2E741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Приоритет Низкий</w:t>
            </w:r>
          </w:p>
          <w:p w14:paraId="6A8E6A8C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Доступность: рабочее время</w:t>
            </w:r>
          </w:p>
          <w:p w14:paraId="749A7711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Время реагирования менее 1 календарного дня</w:t>
            </w:r>
          </w:p>
          <w:p w14:paraId="64D6AAD4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sz w:val="24"/>
                <w:szCs w:val="24"/>
                <w:lang w:val="ru-RU"/>
              </w:rPr>
              <w:t>Временное решение 14 календарных дней</w:t>
            </w:r>
          </w:p>
          <w:p w14:paraId="1A647756" w14:textId="77777777" w:rsidR="00DD0107" w:rsidRPr="00006369" w:rsidRDefault="00DD0107" w:rsidP="00DD0107">
            <w:pPr>
              <w:pStyle w:val="1"/>
              <w:keepNext w:val="0"/>
              <w:snapToGrid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006369">
              <w:rPr>
                <w:rFonts w:ascii="Times New Roman" w:hAnsi="Times New Roman"/>
                <w:b w:val="0"/>
                <w:sz w:val="24"/>
                <w:szCs w:val="24"/>
              </w:rPr>
              <w:t>Полное решение проблемы 100 календарных дней</w:t>
            </w:r>
          </w:p>
        </w:tc>
        <w:tc>
          <w:tcPr>
            <w:tcW w:w="1560" w:type="dxa"/>
          </w:tcPr>
          <w:p w14:paraId="1B42DC6F" w14:textId="77777777" w:rsidR="00DD0107" w:rsidRPr="00006369" w:rsidRDefault="00DD0107" w:rsidP="0014744C">
            <w:pPr>
              <w:ind w:left="34" w:right="-108"/>
              <w:jc w:val="center"/>
            </w:pPr>
          </w:p>
          <w:p w14:paraId="6F0F5F05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  <w:p w14:paraId="3BBD34B5" w14:textId="77777777" w:rsidR="00DD0107" w:rsidRPr="00006369" w:rsidRDefault="00DD0107" w:rsidP="0014744C">
            <w:pPr>
              <w:ind w:left="34" w:right="-108"/>
              <w:jc w:val="center"/>
            </w:pPr>
          </w:p>
        </w:tc>
        <w:tc>
          <w:tcPr>
            <w:tcW w:w="2126" w:type="dxa"/>
          </w:tcPr>
          <w:p w14:paraId="602A5F74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368BE9FC" w14:textId="1BBDEC99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6E4C180" w14:textId="309C4070" w:rsidTr="00DD0107">
        <w:tc>
          <w:tcPr>
            <w:tcW w:w="828" w:type="dxa"/>
            <w:vAlign w:val="center"/>
          </w:tcPr>
          <w:p w14:paraId="4B1ADBAF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3.10.</w:t>
            </w:r>
          </w:p>
        </w:tc>
        <w:tc>
          <w:tcPr>
            <w:tcW w:w="9691" w:type="dxa"/>
            <w:vAlign w:val="center"/>
          </w:tcPr>
          <w:p w14:paraId="606A9BF8" w14:textId="77777777" w:rsidR="00DD0107" w:rsidRPr="00006369" w:rsidRDefault="00DD0107" w:rsidP="00DD0107">
            <w:pPr>
              <w:pStyle w:val="af5"/>
              <w:snapToGrid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6369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обязательные условия</w:t>
            </w:r>
          </w:p>
        </w:tc>
        <w:tc>
          <w:tcPr>
            <w:tcW w:w="1560" w:type="dxa"/>
          </w:tcPr>
          <w:p w14:paraId="74EE594C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-</w:t>
            </w:r>
          </w:p>
        </w:tc>
        <w:tc>
          <w:tcPr>
            <w:tcW w:w="2126" w:type="dxa"/>
          </w:tcPr>
          <w:p w14:paraId="1FC9ED28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7560E4FF" w14:textId="549CD5FB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2BDF318F" w14:textId="213E0273" w:rsidTr="00DD0107">
        <w:tc>
          <w:tcPr>
            <w:tcW w:w="828" w:type="dxa"/>
            <w:vAlign w:val="center"/>
          </w:tcPr>
          <w:p w14:paraId="40E0464F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lastRenderedPageBreak/>
              <w:t>3.10.1.</w:t>
            </w:r>
          </w:p>
        </w:tc>
        <w:tc>
          <w:tcPr>
            <w:tcW w:w="9691" w:type="dxa"/>
            <w:vAlign w:val="center"/>
          </w:tcPr>
          <w:p w14:paraId="76F61372" w14:textId="77777777" w:rsidR="00DD0107" w:rsidRPr="00006369" w:rsidRDefault="00DD0107" w:rsidP="00DD0107">
            <w:pPr>
              <w:widowControl w:val="0"/>
              <w:snapToGrid w:val="0"/>
              <w:jc w:val="both"/>
            </w:pPr>
            <w:r w:rsidRPr="00006369">
              <w:t>Участник может предоставить свои данные по времени реагирования на ошибку, выработку временного решения и окончательного решения проблемы в зависимости от категории, не ухудшающие требования пп.3.9.2.-3.9.5</w:t>
            </w:r>
          </w:p>
        </w:tc>
        <w:tc>
          <w:tcPr>
            <w:tcW w:w="1560" w:type="dxa"/>
            <w:vAlign w:val="center"/>
          </w:tcPr>
          <w:p w14:paraId="5954F8F2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Информационно</w:t>
            </w:r>
          </w:p>
        </w:tc>
        <w:tc>
          <w:tcPr>
            <w:tcW w:w="2126" w:type="dxa"/>
          </w:tcPr>
          <w:p w14:paraId="13D63CC1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62F0BA56" w14:textId="209BCB62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DA0BB99" w14:textId="482956CC" w:rsidTr="00DD0107">
        <w:tc>
          <w:tcPr>
            <w:tcW w:w="828" w:type="dxa"/>
            <w:vAlign w:val="center"/>
          </w:tcPr>
          <w:p w14:paraId="2C7D0607" w14:textId="77777777" w:rsidR="00DD0107" w:rsidRPr="00006369" w:rsidDel="00642F71" w:rsidRDefault="00DD0107" w:rsidP="00DD0107">
            <w:pPr>
              <w:ind w:left="-15" w:right="-97"/>
              <w:jc w:val="center"/>
            </w:pPr>
            <w:r w:rsidRPr="00006369">
              <w:t>3.10.2.</w:t>
            </w:r>
          </w:p>
        </w:tc>
        <w:tc>
          <w:tcPr>
            <w:tcW w:w="9691" w:type="dxa"/>
            <w:vAlign w:val="center"/>
          </w:tcPr>
          <w:p w14:paraId="535D1488" w14:textId="77777777" w:rsidR="00DD0107" w:rsidRPr="00006369" w:rsidRDefault="00DD0107" w:rsidP="00DD0107">
            <w:pPr>
              <w:widowControl w:val="0"/>
              <w:snapToGrid w:val="0"/>
              <w:jc w:val="both"/>
            </w:pPr>
            <w:r w:rsidRPr="00006369">
              <w:t>Запрос считается невыполненным в срок в случае несоблюдения любого из максимальных сроков, определенных в пп.3.9.2.-3.9.5., для Времени реагирования, предоставления Временного решения или Решения проблемы за истекший Отчетный период.</w:t>
            </w:r>
          </w:p>
        </w:tc>
        <w:tc>
          <w:tcPr>
            <w:tcW w:w="1560" w:type="dxa"/>
            <w:vAlign w:val="center"/>
          </w:tcPr>
          <w:p w14:paraId="34E98504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2AF553A8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74F3BCFA" w14:textId="1CE57CE6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219F9E7" w14:textId="45A5C01A" w:rsidTr="00DD0107">
        <w:tc>
          <w:tcPr>
            <w:tcW w:w="828" w:type="dxa"/>
            <w:vAlign w:val="center"/>
          </w:tcPr>
          <w:p w14:paraId="1A49D1EC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3.10.3.</w:t>
            </w:r>
          </w:p>
        </w:tc>
        <w:tc>
          <w:tcPr>
            <w:tcW w:w="9691" w:type="dxa"/>
            <w:vAlign w:val="center"/>
          </w:tcPr>
          <w:p w14:paraId="1D070F99" w14:textId="77777777" w:rsidR="00DD0107" w:rsidRPr="00006369" w:rsidRDefault="00DD0107" w:rsidP="00DD0107">
            <w:r w:rsidRPr="00006369">
              <w:rPr>
                <w:bCs/>
              </w:rPr>
              <w:t>Количество обращений – неограниченно. Количество часов требуемых для оказания услуг техподдержки также неограниченно.</w:t>
            </w:r>
          </w:p>
        </w:tc>
        <w:tc>
          <w:tcPr>
            <w:tcW w:w="1560" w:type="dxa"/>
            <w:vAlign w:val="center"/>
          </w:tcPr>
          <w:p w14:paraId="32EE1149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5E07AC63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02C773E6" w14:textId="20970E2E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54E9DF5A" w14:textId="38B5F8DA" w:rsidTr="00DD0107">
        <w:tc>
          <w:tcPr>
            <w:tcW w:w="828" w:type="dxa"/>
            <w:vAlign w:val="center"/>
          </w:tcPr>
          <w:p w14:paraId="699511B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3.10.4.</w:t>
            </w:r>
          </w:p>
        </w:tc>
        <w:tc>
          <w:tcPr>
            <w:tcW w:w="9691" w:type="dxa"/>
            <w:vAlign w:val="center"/>
          </w:tcPr>
          <w:p w14:paraId="16D4C065" w14:textId="77777777" w:rsidR="00DD0107" w:rsidRPr="00006369" w:rsidRDefault="00DD0107" w:rsidP="00DD0107">
            <w:r w:rsidRPr="00006369">
              <w:rPr>
                <w:bCs/>
              </w:rPr>
              <w:t>Размещение заявок и контроль их исполнения – включено</w:t>
            </w:r>
          </w:p>
        </w:tc>
        <w:tc>
          <w:tcPr>
            <w:tcW w:w="1560" w:type="dxa"/>
            <w:vAlign w:val="center"/>
          </w:tcPr>
          <w:p w14:paraId="7AE5974A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64ABD32F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381882D0" w14:textId="676D3C36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BB3CA9C" w14:textId="1F5F3836" w:rsidTr="00DD0107">
        <w:tc>
          <w:tcPr>
            <w:tcW w:w="828" w:type="dxa"/>
            <w:vAlign w:val="center"/>
          </w:tcPr>
          <w:p w14:paraId="2B2A681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3.10.5.</w:t>
            </w:r>
          </w:p>
        </w:tc>
        <w:tc>
          <w:tcPr>
            <w:tcW w:w="9691" w:type="dxa"/>
            <w:vAlign w:val="center"/>
          </w:tcPr>
          <w:p w14:paraId="14E7555B" w14:textId="6CC3095F" w:rsidR="00DD0107" w:rsidRPr="00006369" w:rsidRDefault="00DD0107" w:rsidP="00DD0107">
            <w:pPr>
              <w:jc w:val="both"/>
              <w:rPr>
                <w:bCs/>
              </w:rPr>
            </w:pPr>
            <w:r w:rsidRPr="00006369">
              <w:rPr>
                <w:bCs/>
              </w:rPr>
              <w:t>В опциональной части</w:t>
            </w:r>
            <w:r w:rsidR="0014744C" w:rsidRPr="00006369">
              <w:rPr>
                <w:bCs/>
              </w:rPr>
              <w:t xml:space="preserve"> №2</w:t>
            </w:r>
            <w:r w:rsidRPr="00006369">
              <w:rPr>
                <w:bCs/>
              </w:rPr>
              <w:t xml:space="preserve"> коммерческого предложения Участник обязан предоставить предложение по обеспечению послегарантийной технической поддержки Системы согласно требованиям раздела </w:t>
            </w:r>
            <w:r w:rsidRPr="00006369">
              <w:rPr>
                <w:bCs/>
                <w:lang w:val="en-US"/>
              </w:rPr>
              <w:t>IV</w:t>
            </w:r>
            <w:r w:rsidRPr="00006369">
              <w:rPr>
                <w:bCs/>
              </w:rPr>
              <w:t xml:space="preserve"> настоящего документа сроком на 3 года. Стоимость послегарантийной технической поддержки должна остаться неизменной в течение 4 лет от даты </w:t>
            </w:r>
            <w:r w:rsidR="0014744C" w:rsidRPr="00006369">
              <w:rPr>
                <w:bCs/>
              </w:rPr>
              <w:t>приемки системы</w:t>
            </w:r>
            <w:r w:rsidRPr="00006369">
              <w:rPr>
                <w:bCs/>
              </w:rPr>
              <w:t>.</w:t>
            </w:r>
          </w:p>
        </w:tc>
        <w:tc>
          <w:tcPr>
            <w:tcW w:w="1560" w:type="dxa"/>
            <w:vAlign w:val="center"/>
          </w:tcPr>
          <w:p w14:paraId="09C23D3C" w14:textId="77777777" w:rsidR="00DD0107" w:rsidRPr="00006369" w:rsidRDefault="00DD0107" w:rsidP="0014744C">
            <w:pPr>
              <w:ind w:left="34" w:right="-108"/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3A9AA308" w14:textId="77777777" w:rsidR="00DD0107" w:rsidRPr="00006369" w:rsidRDefault="00DD0107" w:rsidP="00DD0107">
            <w:pPr>
              <w:ind w:left="34" w:right="-108"/>
              <w:jc w:val="center"/>
            </w:pPr>
          </w:p>
        </w:tc>
        <w:tc>
          <w:tcPr>
            <w:tcW w:w="1559" w:type="dxa"/>
          </w:tcPr>
          <w:p w14:paraId="22FC3082" w14:textId="2ED19DAC" w:rsidR="00DD0107" w:rsidRPr="00006369" w:rsidRDefault="00DD0107" w:rsidP="00DD0107">
            <w:pPr>
              <w:ind w:left="34" w:right="-108"/>
              <w:jc w:val="center"/>
            </w:pPr>
          </w:p>
        </w:tc>
      </w:tr>
      <w:tr w:rsidR="00006369" w:rsidRPr="00006369" w14:paraId="7BB2419D" w14:textId="3FDDAA3E" w:rsidTr="00DD0107">
        <w:tc>
          <w:tcPr>
            <w:tcW w:w="828" w:type="dxa"/>
            <w:vAlign w:val="center"/>
          </w:tcPr>
          <w:p w14:paraId="3B70BC2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4.</w:t>
            </w:r>
          </w:p>
        </w:tc>
        <w:tc>
          <w:tcPr>
            <w:tcW w:w="9691" w:type="dxa"/>
          </w:tcPr>
          <w:p w14:paraId="6EEE28C2" w14:textId="77777777" w:rsidR="00DD0107" w:rsidRPr="00006369" w:rsidRDefault="00DD0107" w:rsidP="00DD0107">
            <w:pPr>
              <w:rPr>
                <w:b/>
                <w:bCs/>
              </w:rPr>
            </w:pPr>
            <w:r w:rsidRPr="00006369">
              <w:rPr>
                <w:b/>
                <w:bCs/>
              </w:rPr>
              <w:t>Требования к лицензированию.</w:t>
            </w:r>
          </w:p>
        </w:tc>
        <w:tc>
          <w:tcPr>
            <w:tcW w:w="1560" w:type="dxa"/>
            <w:vAlign w:val="center"/>
          </w:tcPr>
          <w:p w14:paraId="419E9476" w14:textId="77777777" w:rsidR="00DD0107" w:rsidRPr="00006369" w:rsidRDefault="00DD0107" w:rsidP="0014744C">
            <w:pPr>
              <w:jc w:val="center"/>
            </w:pPr>
            <w:r w:rsidRPr="00006369">
              <w:t>-</w:t>
            </w:r>
          </w:p>
        </w:tc>
        <w:tc>
          <w:tcPr>
            <w:tcW w:w="2126" w:type="dxa"/>
          </w:tcPr>
          <w:p w14:paraId="4D18073A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</w:tcPr>
          <w:p w14:paraId="35D8DD26" w14:textId="596D31B0" w:rsidR="00DD0107" w:rsidRPr="00006369" w:rsidRDefault="00DD0107" w:rsidP="00DD0107">
            <w:pPr>
              <w:jc w:val="center"/>
            </w:pPr>
          </w:p>
        </w:tc>
      </w:tr>
      <w:tr w:rsidR="00006369" w:rsidRPr="00006369" w14:paraId="16FB1303" w14:textId="5BA8BF5D" w:rsidTr="00DD0107">
        <w:tc>
          <w:tcPr>
            <w:tcW w:w="828" w:type="dxa"/>
            <w:vAlign w:val="center"/>
          </w:tcPr>
          <w:p w14:paraId="008C209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4.1.</w:t>
            </w:r>
          </w:p>
        </w:tc>
        <w:tc>
          <w:tcPr>
            <w:tcW w:w="9691" w:type="dxa"/>
          </w:tcPr>
          <w:p w14:paraId="1ACA3052" w14:textId="77777777" w:rsidR="00DD0107" w:rsidRPr="00006369" w:rsidRDefault="00DD0107" w:rsidP="00DD0107">
            <w:pPr>
              <w:jc w:val="both"/>
              <w:rPr>
                <w:bCs/>
              </w:rPr>
            </w:pPr>
            <w:r w:rsidRPr="00006369">
              <w:rPr>
                <w:bCs/>
              </w:rPr>
              <w:t>Заказчик может инициировать расширение (изменение) функциональности Программного обеспечения путем его модификации, в случае обнаружения некорректности в работе разработанного ПО или в случае обнаружения несоответствия функциональности, заявленным требованиям.</w:t>
            </w:r>
          </w:p>
          <w:p w14:paraId="59AC84DE" w14:textId="77777777" w:rsidR="00DD0107" w:rsidRPr="00006369" w:rsidRDefault="00DD0107" w:rsidP="00DD0107">
            <w:pPr>
              <w:jc w:val="both"/>
              <w:rPr>
                <w:b/>
                <w:bCs/>
              </w:rPr>
            </w:pPr>
            <w:r w:rsidRPr="00006369">
              <w:rPr>
                <w:bCs/>
              </w:rPr>
              <w:t>В случае модификации (внесения изменений) Программного обеспечения, у Заказчика автоматически возникает право пользования модифицированным Программным обеспечением, не требующее дополнительной оплаты.</w:t>
            </w:r>
          </w:p>
        </w:tc>
        <w:tc>
          <w:tcPr>
            <w:tcW w:w="1560" w:type="dxa"/>
            <w:vAlign w:val="center"/>
          </w:tcPr>
          <w:p w14:paraId="4A721E23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21D24577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</w:tcPr>
          <w:p w14:paraId="73C23457" w14:textId="2DDA1131" w:rsidR="00DD0107" w:rsidRPr="00006369" w:rsidRDefault="00DD0107" w:rsidP="00DD0107">
            <w:pPr>
              <w:jc w:val="center"/>
            </w:pPr>
          </w:p>
        </w:tc>
      </w:tr>
      <w:tr w:rsidR="00006369" w:rsidRPr="00006369" w14:paraId="59EEEE70" w14:textId="7C5EDA79" w:rsidTr="00DD0107">
        <w:tc>
          <w:tcPr>
            <w:tcW w:w="828" w:type="dxa"/>
            <w:vAlign w:val="center"/>
          </w:tcPr>
          <w:p w14:paraId="39151BF4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5.</w:t>
            </w:r>
          </w:p>
        </w:tc>
        <w:tc>
          <w:tcPr>
            <w:tcW w:w="9691" w:type="dxa"/>
          </w:tcPr>
          <w:p w14:paraId="79DE2C84" w14:textId="77777777" w:rsidR="00DD0107" w:rsidRPr="00006369" w:rsidRDefault="00DD0107" w:rsidP="00DD0107">
            <w:pPr>
              <w:rPr>
                <w:b/>
                <w:bCs/>
              </w:rPr>
            </w:pPr>
            <w:r w:rsidRPr="00006369">
              <w:rPr>
                <w:b/>
                <w:bCs/>
              </w:rPr>
              <w:t>Прочие требования</w:t>
            </w:r>
          </w:p>
        </w:tc>
        <w:tc>
          <w:tcPr>
            <w:tcW w:w="1560" w:type="dxa"/>
          </w:tcPr>
          <w:p w14:paraId="5B5EABBA" w14:textId="77777777" w:rsidR="00DD0107" w:rsidRPr="00006369" w:rsidRDefault="00DD0107" w:rsidP="0014744C">
            <w:pPr>
              <w:jc w:val="center"/>
            </w:pPr>
            <w:r w:rsidRPr="00006369">
              <w:t>-</w:t>
            </w:r>
          </w:p>
        </w:tc>
        <w:tc>
          <w:tcPr>
            <w:tcW w:w="2126" w:type="dxa"/>
          </w:tcPr>
          <w:p w14:paraId="47D0F460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</w:tcPr>
          <w:p w14:paraId="5DF05150" w14:textId="1ABFB6B5" w:rsidR="00DD0107" w:rsidRPr="00006369" w:rsidRDefault="00DD0107" w:rsidP="00DD0107">
            <w:pPr>
              <w:jc w:val="center"/>
            </w:pPr>
          </w:p>
        </w:tc>
      </w:tr>
      <w:tr w:rsidR="00006369" w:rsidRPr="00006369" w14:paraId="5BBC920E" w14:textId="676C3F8E" w:rsidTr="00DD0107">
        <w:tc>
          <w:tcPr>
            <w:tcW w:w="828" w:type="dxa"/>
            <w:vAlign w:val="center"/>
          </w:tcPr>
          <w:p w14:paraId="3E3E1FCC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5.1.</w:t>
            </w:r>
          </w:p>
        </w:tc>
        <w:tc>
          <w:tcPr>
            <w:tcW w:w="9691" w:type="dxa"/>
          </w:tcPr>
          <w:p w14:paraId="7056982B" w14:textId="77777777" w:rsidR="00DD0107" w:rsidRPr="00006369" w:rsidRDefault="00DD0107" w:rsidP="00DD0107">
            <w:pPr>
              <w:jc w:val="both"/>
            </w:pPr>
            <w:r w:rsidRPr="00006369">
              <w:t>Сдача-приемка Системы проводится в рамках согласованных обеими сторонами функциональных требований. Порядок испытаний определяется согласованной Программой и методикой испытаний и не подлежит изменению в процессе сдачи-приемки Системы.</w:t>
            </w:r>
          </w:p>
        </w:tc>
        <w:tc>
          <w:tcPr>
            <w:tcW w:w="1560" w:type="dxa"/>
            <w:vAlign w:val="center"/>
          </w:tcPr>
          <w:p w14:paraId="45189944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348CE29B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</w:tcPr>
          <w:p w14:paraId="3ECF0E17" w14:textId="363BF0AD" w:rsidR="00DD0107" w:rsidRPr="00006369" w:rsidRDefault="00DD0107" w:rsidP="00DD0107">
            <w:pPr>
              <w:jc w:val="center"/>
            </w:pPr>
          </w:p>
        </w:tc>
      </w:tr>
      <w:tr w:rsidR="00006369" w:rsidRPr="00006369" w14:paraId="5DC349E3" w14:textId="285C6A97" w:rsidTr="00DD0107">
        <w:tc>
          <w:tcPr>
            <w:tcW w:w="828" w:type="dxa"/>
            <w:vAlign w:val="center"/>
          </w:tcPr>
          <w:p w14:paraId="6C3C007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5.2.</w:t>
            </w:r>
          </w:p>
        </w:tc>
        <w:tc>
          <w:tcPr>
            <w:tcW w:w="9691" w:type="dxa"/>
          </w:tcPr>
          <w:p w14:paraId="54E9FBB1" w14:textId="77777777" w:rsidR="00DD0107" w:rsidRPr="00006369" w:rsidRDefault="00DD0107" w:rsidP="00DD0107">
            <w:pPr>
              <w:jc w:val="both"/>
            </w:pPr>
            <w:r w:rsidRPr="00006369">
              <w:t xml:space="preserve">При сдаче-приемке </w:t>
            </w:r>
            <w:r w:rsidRPr="00006369">
              <w:rPr>
                <w:bCs/>
              </w:rPr>
              <w:t>Системы</w:t>
            </w:r>
            <w:r w:rsidRPr="00006369">
              <w:t xml:space="preserve"> Участник передает Заказчику полную эксплуатационную документацию на русском языке</w:t>
            </w:r>
            <w:r w:rsidRPr="00006369">
              <w:rPr>
                <w:bCs/>
              </w:rPr>
              <w:t>,</w:t>
            </w:r>
            <w:r w:rsidRPr="00006369">
              <w:t xml:space="preserve"> включающую в себя:</w:t>
            </w:r>
          </w:p>
          <w:p w14:paraId="2F698CE5" w14:textId="77777777" w:rsidR="00DD0107" w:rsidRPr="00006369" w:rsidRDefault="00DD0107" w:rsidP="00DD0107">
            <w:pPr>
              <w:jc w:val="both"/>
            </w:pPr>
            <w:r w:rsidRPr="00006369">
              <w:t>- Руководство Администратора</w:t>
            </w:r>
          </w:p>
          <w:p w14:paraId="7F4EEDA0" w14:textId="77777777" w:rsidR="00DD0107" w:rsidRPr="00006369" w:rsidRDefault="00DD0107" w:rsidP="00DD0107">
            <w:pPr>
              <w:jc w:val="both"/>
            </w:pPr>
            <w:r w:rsidRPr="00006369">
              <w:t>- Руководство Пользователя</w:t>
            </w:r>
          </w:p>
          <w:p w14:paraId="11FF1B6C" w14:textId="77777777" w:rsidR="00DD0107" w:rsidRPr="00006369" w:rsidRDefault="00DD0107" w:rsidP="00DD0107">
            <w:pPr>
              <w:jc w:val="both"/>
            </w:pPr>
            <w:r w:rsidRPr="00006369">
              <w:t>- Техническое описание системы</w:t>
            </w:r>
          </w:p>
        </w:tc>
        <w:tc>
          <w:tcPr>
            <w:tcW w:w="1560" w:type="dxa"/>
            <w:vAlign w:val="center"/>
          </w:tcPr>
          <w:p w14:paraId="02CBC14D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</w:tcPr>
          <w:p w14:paraId="363B525D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</w:tcPr>
          <w:p w14:paraId="7C71DB59" w14:textId="1BDE3245" w:rsidR="00DD0107" w:rsidRPr="00006369" w:rsidRDefault="00DD0107" w:rsidP="00DD0107">
            <w:pPr>
              <w:jc w:val="center"/>
            </w:pPr>
          </w:p>
        </w:tc>
      </w:tr>
      <w:tr w:rsidR="00006369" w:rsidRPr="00006369" w14:paraId="1BAC7B79" w14:textId="36F8E3E3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7C09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556" w14:textId="77777777" w:rsidR="00DD0107" w:rsidRPr="00006369" w:rsidRDefault="00DD0107" w:rsidP="00DD0107">
            <w:pPr>
              <w:jc w:val="both"/>
              <w:rPr>
                <w:b/>
              </w:rPr>
            </w:pPr>
            <w:r w:rsidRPr="00006369">
              <w:rPr>
                <w:b/>
              </w:rPr>
              <w:t>Штрафные санкции за нарушение сроков оказания технической поддержки.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1354" w14:textId="77777777" w:rsidR="00DD0107" w:rsidRPr="00006369" w:rsidRDefault="00DD0107" w:rsidP="0014744C">
            <w:pPr>
              <w:jc w:val="center"/>
            </w:pPr>
            <w:r w:rsidRPr="0000636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D7E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D5E" w14:textId="1CD396B3" w:rsidR="00DD0107" w:rsidRPr="00006369" w:rsidRDefault="00DD0107" w:rsidP="00DD0107">
            <w:pPr>
              <w:jc w:val="center"/>
            </w:pPr>
          </w:p>
        </w:tc>
      </w:tr>
      <w:tr w:rsidR="00006369" w:rsidRPr="00006369" w14:paraId="2AE2BCD9" w14:textId="34E3B0B8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9165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6.1.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B19F" w14:textId="77777777" w:rsidR="00DD0107" w:rsidRPr="00006369" w:rsidRDefault="00DD0107" w:rsidP="00DD0107">
            <w:pPr>
              <w:jc w:val="both"/>
            </w:pPr>
            <w:r w:rsidRPr="00006369">
              <w:t>В случае превышения Исполнителем Времени реагирования, Заказчик вправе потребовать у Исполнителя уплаты пени в размере 0,005 % (пять тысячных процента) от общей стоимости Договора за каждый час просрочки, но не более 5% (пяти процентов) от общей стоимости Договора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0A1B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630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4B5" w14:textId="19978B05" w:rsidR="00DD0107" w:rsidRPr="00006369" w:rsidRDefault="00DD0107" w:rsidP="00DD0107">
            <w:pPr>
              <w:jc w:val="center"/>
            </w:pPr>
          </w:p>
        </w:tc>
      </w:tr>
      <w:tr w:rsidR="00006369" w:rsidRPr="00006369" w14:paraId="04FA776A" w14:textId="64FBA0A1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13B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lastRenderedPageBreak/>
              <w:t>6.2.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2A74" w14:textId="77777777" w:rsidR="00DD0107" w:rsidRPr="00006369" w:rsidRDefault="00DD0107" w:rsidP="00DD0107">
            <w:pPr>
              <w:jc w:val="both"/>
            </w:pPr>
            <w:r w:rsidRPr="00006369">
              <w:t>В случае превышения Исполнителем срока предоставления Временного решения для проблем с Приоритетом «Критический», Заказчик вправе потребовать у Исполнителя уплаты пени в размере 0,05 % (пять сотых процента) от общей стоимости Договора за каждый час просрочки, но не более 5% (пяти процентов) от общей стоимости Договора.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6BB2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B13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2844" w14:textId="1D3D7232" w:rsidR="00DD0107" w:rsidRPr="00006369" w:rsidRDefault="00DD0107" w:rsidP="00DD0107">
            <w:pPr>
              <w:jc w:val="center"/>
            </w:pPr>
          </w:p>
        </w:tc>
      </w:tr>
      <w:tr w:rsidR="00006369" w:rsidRPr="00006369" w14:paraId="28612535" w14:textId="656B8222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D8A1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6.3.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5807" w14:textId="77777777" w:rsidR="00DD0107" w:rsidRPr="00006369" w:rsidRDefault="00DD0107" w:rsidP="00DD0107">
            <w:pPr>
              <w:jc w:val="both"/>
            </w:pPr>
            <w:r w:rsidRPr="00006369">
              <w:t>В случае превышения Исполнителем сроков предоставления Временного решения для проблем с Приоритетом «Высокий», а также  превышения Исполнителем сроков предоставления Решения для проблем с приоритетами «Критический» и «Высокий», Заказчик вправе потребовать у Исполнителя уплаты пени в размере 0,1 % (одной десятой процента) от общей стоимости Договора за каждый день просрочки, но не более 5% (пяти процентов) от общей стоимости Договора.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F94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0A1F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C7D" w14:textId="5379D99C" w:rsidR="00DD0107" w:rsidRPr="00006369" w:rsidRDefault="00DD0107" w:rsidP="00DD0107">
            <w:pPr>
              <w:jc w:val="center"/>
            </w:pPr>
          </w:p>
        </w:tc>
      </w:tr>
      <w:tr w:rsidR="00006369" w:rsidRPr="00006369" w14:paraId="79256249" w14:textId="18F3A4F5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012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6.4.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26C3" w14:textId="77777777" w:rsidR="00DD0107" w:rsidRPr="00006369" w:rsidRDefault="00DD0107" w:rsidP="00DD0107">
            <w:pPr>
              <w:jc w:val="both"/>
            </w:pPr>
            <w:r w:rsidRPr="00006369">
              <w:t>В случае превышения Исполнителем срока предоставления Временного решения и/или Решения для проблем с Приоритетами «Средний» и «Низкий», Заказчик вправе потребовать у Исполнителя уплаты пени в размере 0,01 % (одной сотой процента) от общей стоимости Договора за каждый календарный день просрочки, но не более  5 % (пяти процентов) от общей стоимости Договора.</w:t>
            </w:r>
          </w:p>
          <w:p w14:paraId="04EFC09D" w14:textId="77777777" w:rsidR="00DD0107" w:rsidRPr="00006369" w:rsidRDefault="00DD0107" w:rsidP="00DD0107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FC3B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99A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3E8" w14:textId="3DF6EF93" w:rsidR="00DD0107" w:rsidRPr="00006369" w:rsidRDefault="00DD0107" w:rsidP="00DD0107">
            <w:pPr>
              <w:jc w:val="center"/>
            </w:pPr>
          </w:p>
        </w:tc>
      </w:tr>
      <w:tr w:rsidR="00006369" w:rsidRPr="00006369" w14:paraId="1B14D13A" w14:textId="2864A15F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84B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6.5.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CC4" w14:textId="77777777" w:rsidR="00DD0107" w:rsidRPr="00006369" w:rsidRDefault="00DD0107" w:rsidP="00DD0107">
            <w:pPr>
              <w:jc w:val="both"/>
            </w:pPr>
            <w:r w:rsidRPr="00006369">
              <w:t xml:space="preserve">В случае задержки предоставления Исполнителем Технического акта, Заказчик вправе потребовать у Исполнителя уплаты пени в размере 0,01 % (одной сотой процента) от общей  стоимости Договора за каждый календарный день просрочки предоставления Технического акта.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2BE5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B15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772E" w14:textId="68E4528F" w:rsidR="00DD0107" w:rsidRPr="00006369" w:rsidRDefault="00DD0107" w:rsidP="00DD0107">
            <w:pPr>
              <w:jc w:val="center"/>
            </w:pPr>
          </w:p>
        </w:tc>
      </w:tr>
      <w:tr w:rsidR="00006369" w:rsidRPr="00006369" w14:paraId="1AE73AA8" w14:textId="15DBE5FF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5A2B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6.6.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CAA9" w14:textId="77777777" w:rsidR="00DD0107" w:rsidRPr="00006369" w:rsidRDefault="00DD0107" w:rsidP="00DD0107">
            <w:pPr>
              <w:jc w:val="both"/>
            </w:pPr>
            <w:r w:rsidRPr="00006369">
              <w:t>Для целей настоящего пункта превышение срока на время от 30 минут до 60 минут для случая исчисления интервала в часах считается 1 (одним) полным часом просрочки, превышение срока на время от 12 часов до 24 часов для случая исчисления интервала в календарных днях считается 1 (одним) полным днем просрочки.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139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0EA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9A6" w14:textId="285BB405" w:rsidR="00DD0107" w:rsidRPr="00006369" w:rsidRDefault="00DD0107" w:rsidP="00DD0107">
            <w:pPr>
              <w:jc w:val="center"/>
            </w:pPr>
          </w:p>
        </w:tc>
      </w:tr>
      <w:tr w:rsidR="00006369" w:rsidRPr="00006369" w14:paraId="5832C00C" w14:textId="6A31A01E" w:rsidTr="00DD010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F56E" w14:textId="77777777" w:rsidR="00DD0107" w:rsidRPr="00006369" w:rsidRDefault="00DD0107" w:rsidP="00DD0107">
            <w:pPr>
              <w:ind w:left="-15" w:right="-97"/>
              <w:jc w:val="center"/>
            </w:pPr>
            <w:r w:rsidRPr="00006369">
              <w:t>6.7.</w:t>
            </w:r>
          </w:p>
        </w:tc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1DB" w14:textId="77777777" w:rsidR="00DD0107" w:rsidRPr="00006369" w:rsidRDefault="00DD0107" w:rsidP="00DD0107">
            <w:pPr>
              <w:jc w:val="both"/>
            </w:pPr>
            <w:r w:rsidRPr="00006369">
              <w:t>Общая сумма неустойки, предусмотренной настоящим пунктом, в период гарантийного срока не должна превышать 20% (двадцати процентов) от общей стоимости Договора.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0AD" w14:textId="77777777" w:rsidR="00DD0107" w:rsidRPr="00006369" w:rsidRDefault="00DD0107" w:rsidP="0014744C">
            <w:pPr>
              <w:jc w:val="center"/>
            </w:pPr>
            <w:r w:rsidRPr="00006369">
              <w:t>Обязательно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6C5F" w14:textId="77777777" w:rsidR="00DD0107" w:rsidRPr="00006369" w:rsidRDefault="00DD0107" w:rsidP="00DD010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7E6F" w14:textId="21C83DB1" w:rsidR="00DD0107" w:rsidRPr="00006369" w:rsidRDefault="00DD0107" w:rsidP="00DD0107">
            <w:pPr>
              <w:jc w:val="center"/>
            </w:pPr>
          </w:p>
        </w:tc>
      </w:tr>
    </w:tbl>
    <w:p w14:paraId="2DFE684C" w14:textId="77777777" w:rsidR="00C91B80" w:rsidRPr="00006369" w:rsidRDefault="00C91B80" w:rsidP="00C91B80">
      <w:pPr>
        <w:tabs>
          <w:tab w:val="left" w:pos="-4680"/>
        </w:tabs>
        <w:sectPr w:rsidR="00C91B80" w:rsidRPr="00006369" w:rsidSect="00C91B80">
          <w:pgSz w:w="16838" w:h="11906" w:orient="landscape"/>
          <w:pgMar w:top="567" w:right="820" w:bottom="851" w:left="1134" w:header="709" w:footer="709" w:gutter="0"/>
          <w:cols w:space="708"/>
          <w:docGrid w:linePitch="360"/>
        </w:sectPr>
      </w:pPr>
    </w:p>
    <w:p w14:paraId="13F40095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  <w:r w:rsidRPr="00006369">
        <w:rPr>
          <w:b/>
          <w:sz w:val="28"/>
          <w:szCs w:val="28"/>
        </w:rPr>
        <w:lastRenderedPageBreak/>
        <w:t xml:space="preserve">Раздел </w:t>
      </w:r>
      <w:r w:rsidRPr="00006369">
        <w:rPr>
          <w:b/>
          <w:sz w:val="28"/>
          <w:szCs w:val="28"/>
          <w:lang w:val="en-US"/>
        </w:rPr>
        <w:t>VI</w:t>
      </w:r>
      <w:r w:rsidRPr="00006369">
        <w:rPr>
          <w:b/>
          <w:sz w:val="28"/>
          <w:szCs w:val="28"/>
        </w:rPr>
        <w:t xml:space="preserve"> «ТРЕБОВАНИЯ К КВАЛИФИКАЦИИ УЧАСТНИКА»</w:t>
      </w: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270"/>
        <w:gridCol w:w="1800"/>
        <w:gridCol w:w="2311"/>
        <w:gridCol w:w="1289"/>
      </w:tblGrid>
      <w:tr w:rsidR="00006369" w:rsidRPr="00006369" w14:paraId="0F7B576D" w14:textId="5EC020AB" w:rsidTr="0014744C">
        <w:tc>
          <w:tcPr>
            <w:tcW w:w="648" w:type="dxa"/>
            <w:shd w:val="clear" w:color="auto" w:fill="FFCC99"/>
            <w:vAlign w:val="center"/>
          </w:tcPr>
          <w:p w14:paraId="12C706DC" w14:textId="5838B02E" w:rsidR="0014744C" w:rsidRPr="00006369" w:rsidRDefault="0014744C" w:rsidP="0014744C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270" w:type="dxa"/>
            <w:shd w:val="clear" w:color="auto" w:fill="FFCC99"/>
            <w:vAlign w:val="center"/>
          </w:tcPr>
          <w:p w14:paraId="51B43DB3" w14:textId="77777777" w:rsidR="0014744C" w:rsidRPr="00006369" w:rsidRDefault="0014744C" w:rsidP="0014744C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785ED845" w14:textId="0AAFDA11" w:rsidR="0014744C" w:rsidRPr="00006369" w:rsidRDefault="0014744C" w:rsidP="0014744C">
            <w:pPr>
              <w:jc w:val="center"/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800" w:type="dxa"/>
            <w:shd w:val="clear" w:color="auto" w:fill="FFCC99"/>
            <w:vAlign w:val="center"/>
          </w:tcPr>
          <w:p w14:paraId="19C757AD" w14:textId="10D1880F" w:rsidR="0014744C" w:rsidRPr="00006369" w:rsidRDefault="0014744C" w:rsidP="0014744C">
            <w:pPr>
              <w:jc w:val="center"/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2311" w:type="dxa"/>
            <w:shd w:val="clear" w:color="auto" w:fill="FFCC99"/>
            <w:vAlign w:val="center"/>
          </w:tcPr>
          <w:p w14:paraId="48E7A75D" w14:textId="515D644A" w:rsidR="0014744C" w:rsidRPr="00006369" w:rsidRDefault="0014744C" w:rsidP="0014744C">
            <w:pPr>
              <w:ind w:left="-108" w:right="-108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Заявление о соответствии: «Соответствует» или «Не соответствует»</w:t>
            </w:r>
          </w:p>
        </w:tc>
        <w:tc>
          <w:tcPr>
            <w:tcW w:w="1289" w:type="dxa"/>
            <w:shd w:val="clear" w:color="auto" w:fill="FFCC99"/>
            <w:vAlign w:val="center"/>
          </w:tcPr>
          <w:p w14:paraId="0BB22787" w14:textId="06DD579C" w:rsidR="0014744C" w:rsidRPr="00006369" w:rsidRDefault="0014744C" w:rsidP="0014744C">
            <w:pPr>
              <w:ind w:left="-108" w:right="-108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6A499DD5" w14:textId="4CA30CA1" w:rsidTr="0014744C">
        <w:trPr>
          <w:trHeight w:val="319"/>
        </w:trPr>
        <w:tc>
          <w:tcPr>
            <w:tcW w:w="648" w:type="dxa"/>
            <w:shd w:val="clear" w:color="auto" w:fill="FFCC99"/>
            <w:vAlign w:val="center"/>
          </w:tcPr>
          <w:p w14:paraId="09D5A055" w14:textId="05A35394" w:rsidR="0014744C" w:rsidRPr="00006369" w:rsidRDefault="0014744C" w:rsidP="0014744C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270" w:type="dxa"/>
            <w:shd w:val="clear" w:color="auto" w:fill="FFCC99"/>
            <w:vAlign w:val="center"/>
          </w:tcPr>
          <w:p w14:paraId="6374850A" w14:textId="1396B998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shd w:val="clear" w:color="auto" w:fill="FFCC99"/>
            <w:vAlign w:val="center"/>
          </w:tcPr>
          <w:p w14:paraId="0820B843" w14:textId="6B1B8570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  <w:tc>
          <w:tcPr>
            <w:tcW w:w="2311" w:type="dxa"/>
            <w:shd w:val="clear" w:color="auto" w:fill="FFCC99"/>
          </w:tcPr>
          <w:p w14:paraId="4BE5A428" w14:textId="19DAF793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FFCC99"/>
          </w:tcPr>
          <w:p w14:paraId="26286B3C" w14:textId="00588CCF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0188B9D0" w14:textId="77A6A21A" w:rsidTr="0014744C">
        <w:tc>
          <w:tcPr>
            <w:tcW w:w="648" w:type="dxa"/>
          </w:tcPr>
          <w:p w14:paraId="2538D6C3" w14:textId="77777777" w:rsidR="0014744C" w:rsidRPr="00006369" w:rsidRDefault="0014744C" w:rsidP="00C91B80">
            <w:pPr>
              <w:ind w:left="-15" w:right="-97"/>
              <w:jc w:val="center"/>
            </w:pPr>
            <w:r w:rsidRPr="00006369">
              <w:t>1.</w:t>
            </w:r>
          </w:p>
        </w:tc>
        <w:tc>
          <w:tcPr>
            <w:tcW w:w="9270" w:type="dxa"/>
          </w:tcPr>
          <w:p w14:paraId="1093BD47" w14:textId="5CAEE732" w:rsidR="0014744C" w:rsidRPr="00006369" w:rsidRDefault="00954913" w:rsidP="00C91B80">
            <w:pPr>
              <w:jc w:val="both"/>
              <w:rPr>
                <w:rFonts w:ascii="Calibri" w:hAnsi="Calibri"/>
                <w:bCs/>
              </w:rPr>
            </w:pPr>
            <w:r w:rsidRPr="00006369">
              <w:t>Участник должен иметь опыт внедрения HRM-систем у Заказчиков с количеством работников не менее 1000 сотрудников. В подтверждение данного опыта Участник должен предоставить краткое описание не менее 2-х успешно реализованных Участником проектов, внедренных в течение последних 5 лет, с отзывами и контактами заказчиков.</w:t>
            </w:r>
          </w:p>
        </w:tc>
        <w:tc>
          <w:tcPr>
            <w:tcW w:w="1800" w:type="dxa"/>
            <w:vAlign w:val="center"/>
          </w:tcPr>
          <w:p w14:paraId="0ED0F662" w14:textId="77777777" w:rsidR="0014744C" w:rsidRPr="00006369" w:rsidRDefault="0014744C" w:rsidP="00C91B80">
            <w:pPr>
              <w:jc w:val="center"/>
            </w:pPr>
            <w:r w:rsidRPr="00006369">
              <w:t>Обязательно</w:t>
            </w:r>
          </w:p>
        </w:tc>
        <w:tc>
          <w:tcPr>
            <w:tcW w:w="2311" w:type="dxa"/>
          </w:tcPr>
          <w:p w14:paraId="3C3CB4FA" w14:textId="77777777" w:rsidR="0014744C" w:rsidRPr="00006369" w:rsidRDefault="0014744C" w:rsidP="00C91B80">
            <w:pPr>
              <w:jc w:val="center"/>
            </w:pPr>
          </w:p>
        </w:tc>
        <w:tc>
          <w:tcPr>
            <w:tcW w:w="1289" w:type="dxa"/>
          </w:tcPr>
          <w:p w14:paraId="4EA5C052" w14:textId="43D778A9" w:rsidR="0014744C" w:rsidRPr="00006369" w:rsidRDefault="0014744C" w:rsidP="00C91B80">
            <w:pPr>
              <w:jc w:val="center"/>
            </w:pPr>
          </w:p>
        </w:tc>
      </w:tr>
      <w:tr w:rsidR="00006369" w:rsidRPr="00006369" w14:paraId="71F20D51" w14:textId="47CFF3D0" w:rsidTr="0014744C">
        <w:tc>
          <w:tcPr>
            <w:tcW w:w="648" w:type="dxa"/>
          </w:tcPr>
          <w:p w14:paraId="754D1A7B" w14:textId="77777777" w:rsidR="0014744C" w:rsidRPr="00006369" w:rsidRDefault="0014744C" w:rsidP="00C91B80">
            <w:pPr>
              <w:jc w:val="center"/>
            </w:pPr>
            <w:r w:rsidRPr="00006369">
              <w:t>2.</w:t>
            </w:r>
          </w:p>
        </w:tc>
        <w:tc>
          <w:tcPr>
            <w:tcW w:w="9270" w:type="dxa"/>
          </w:tcPr>
          <w:p w14:paraId="29FDCA2F" w14:textId="77777777" w:rsidR="0014744C" w:rsidRPr="00006369" w:rsidRDefault="0014744C" w:rsidP="00C91B80">
            <w:pPr>
              <w:jc w:val="both"/>
            </w:pPr>
            <w:r w:rsidRPr="00006369">
              <w:t xml:space="preserve">Участник должен иметь общий штат сотрудников, вовлеченных в процесс создания, внедрения и сопровождения систем </w:t>
            </w:r>
            <w:r w:rsidRPr="00006369">
              <w:rPr>
                <w:lang w:val="en-US"/>
              </w:rPr>
              <w:t>HRM</w:t>
            </w:r>
            <w:r w:rsidRPr="00006369">
              <w:t xml:space="preserve"> не менее 20 человек.</w:t>
            </w:r>
          </w:p>
        </w:tc>
        <w:tc>
          <w:tcPr>
            <w:tcW w:w="1800" w:type="dxa"/>
          </w:tcPr>
          <w:p w14:paraId="084248DD" w14:textId="77777777" w:rsidR="0014744C" w:rsidRPr="00006369" w:rsidRDefault="0014744C" w:rsidP="00C91B80">
            <w:pPr>
              <w:jc w:val="center"/>
            </w:pPr>
            <w:r w:rsidRPr="00006369">
              <w:t>Обязательно</w:t>
            </w:r>
          </w:p>
        </w:tc>
        <w:tc>
          <w:tcPr>
            <w:tcW w:w="2311" w:type="dxa"/>
          </w:tcPr>
          <w:p w14:paraId="593CF2B5" w14:textId="77777777" w:rsidR="0014744C" w:rsidRPr="00006369" w:rsidRDefault="0014744C" w:rsidP="00C91B80">
            <w:pPr>
              <w:jc w:val="center"/>
            </w:pPr>
          </w:p>
        </w:tc>
        <w:tc>
          <w:tcPr>
            <w:tcW w:w="1289" w:type="dxa"/>
          </w:tcPr>
          <w:p w14:paraId="0FC94D3B" w14:textId="7FF79C87" w:rsidR="0014744C" w:rsidRPr="00006369" w:rsidRDefault="0014744C" w:rsidP="00C91B80">
            <w:pPr>
              <w:jc w:val="center"/>
            </w:pPr>
          </w:p>
        </w:tc>
      </w:tr>
      <w:tr w:rsidR="0014744C" w:rsidRPr="00006369" w14:paraId="148388F8" w14:textId="38A47BAB" w:rsidTr="0014744C">
        <w:tc>
          <w:tcPr>
            <w:tcW w:w="648" w:type="dxa"/>
          </w:tcPr>
          <w:p w14:paraId="6DF5BDC1" w14:textId="77777777" w:rsidR="0014744C" w:rsidRPr="00006369" w:rsidRDefault="0014744C" w:rsidP="00C91B80">
            <w:pPr>
              <w:jc w:val="center"/>
            </w:pPr>
            <w:r w:rsidRPr="00006369">
              <w:t>3.</w:t>
            </w:r>
          </w:p>
        </w:tc>
        <w:tc>
          <w:tcPr>
            <w:tcW w:w="9270" w:type="dxa"/>
          </w:tcPr>
          <w:p w14:paraId="077D9385" w14:textId="77777777" w:rsidR="0014744C" w:rsidRPr="00006369" w:rsidRDefault="0014744C" w:rsidP="00C91B80">
            <w:pPr>
              <w:jc w:val="both"/>
            </w:pPr>
            <w:r w:rsidRPr="00006369">
              <w:t>Участник должен иметь опыт работы на рынке информационных услуг в области разработки, внедрения и сопровождения программного обеспечения не менее 10 лет.</w:t>
            </w:r>
          </w:p>
        </w:tc>
        <w:tc>
          <w:tcPr>
            <w:tcW w:w="1800" w:type="dxa"/>
          </w:tcPr>
          <w:p w14:paraId="77911946" w14:textId="77777777" w:rsidR="0014744C" w:rsidRPr="00006369" w:rsidRDefault="0014744C" w:rsidP="00C91B80">
            <w:pPr>
              <w:jc w:val="center"/>
            </w:pPr>
            <w:r w:rsidRPr="00006369">
              <w:t>Обязательно</w:t>
            </w:r>
          </w:p>
        </w:tc>
        <w:tc>
          <w:tcPr>
            <w:tcW w:w="2311" w:type="dxa"/>
          </w:tcPr>
          <w:p w14:paraId="0875E99D" w14:textId="77777777" w:rsidR="0014744C" w:rsidRPr="00006369" w:rsidRDefault="0014744C" w:rsidP="00C91B80">
            <w:pPr>
              <w:jc w:val="center"/>
            </w:pPr>
          </w:p>
        </w:tc>
        <w:tc>
          <w:tcPr>
            <w:tcW w:w="1289" w:type="dxa"/>
          </w:tcPr>
          <w:p w14:paraId="1929218B" w14:textId="1237F9C6" w:rsidR="0014744C" w:rsidRPr="00006369" w:rsidRDefault="0014744C" w:rsidP="00C91B80">
            <w:pPr>
              <w:jc w:val="center"/>
            </w:pPr>
          </w:p>
        </w:tc>
      </w:tr>
    </w:tbl>
    <w:p w14:paraId="152A535C" w14:textId="77777777" w:rsidR="00C91B80" w:rsidRPr="00006369" w:rsidRDefault="00C91B80" w:rsidP="00C91B80">
      <w:pPr>
        <w:tabs>
          <w:tab w:val="left" w:pos="-4680"/>
        </w:tabs>
      </w:pPr>
    </w:p>
    <w:p w14:paraId="2DEC1264" w14:textId="77777777" w:rsidR="00C91B80" w:rsidRPr="00006369" w:rsidRDefault="00C91B80" w:rsidP="00C91B80">
      <w:pPr>
        <w:jc w:val="center"/>
        <w:rPr>
          <w:b/>
          <w:sz w:val="28"/>
          <w:szCs w:val="28"/>
        </w:rPr>
      </w:pPr>
      <w:r w:rsidRPr="00006369">
        <w:rPr>
          <w:b/>
          <w:sz w:val="28"/>
          <w:szCs w:val="28"/>
        </w:rPr>
        <w:t xml:space="preserve">Раздел </w:t>
      </w:r>
      <w:r w:rsidRPr="00006369">
        <w:rPr>
          <w:b/>
          <w:sz w:val="28"/>
          <w:szCs w:val="28"/>
          <w:lang w:val="en-US"/>
        </w:rPr>
        <w:t>VII</w:t>
      </w:r>
      <w:r w:rsidRPr="00006369">
        <w:rPr>
          <w:b/>
          <w:sz w:val="28"/>
          <w:szCs w:val="28"/>
        </w:rPr>
        <w:t xml:space="preserve"> «ТРЕБОВАНИЯ К ОБУЧЕНИЮ»</w:t>
      </w:r>
    </w:p>
    <w:tbl>
      <w:tblPr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270"/>
        <w:gridCol w:w="1800"/>
        <w:gridCol w:w="2311"/>
        <w:gridCol w:w="1289"/>
      </w:tblGrid>
      <w:tr w:rsidR="00006369" w:rsidRPr="00006369" w14:paraId="40243A3C" w14:textId="0A29EFD0" w:rsidTr="0014744C">
        <w:tc>
          <w:tcPr>
            <w:tcW w:w="648" w:type="dxa"/>
            <w:shd w:val="clear" w:color="auto" w:fill="FFCC99"/>
            <w:vAlign w:val="center"/>
          </w:tcPr>
          <w:p w14:paraId="548A4CC3" w14:textId="362C316A" w:rsidR="0014744C" w:rsidRPr="00006369" w:rsidRDefault="0014744C" w:rsidP="0014744C">
            <w:pPr>
              <w:ind w:left="-15" w:right="-97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№ п/п</w:t>
            </w:r>
          </w:p>
        </w:tc>
        <w:tc>
          <w:tcPr>
            <w:tcW w:w="9270" w:type="dxa"/>
            <w:shd w:val="clear" w:color="auto" w:fill="FFCC99"/>
            <w:vAlign w:val="center"/>
          </w:tcPr>
          <w:p w14:paraId="6F189B19" w14:textId="77777777" w:rsidR="0014744C" w:rsidRPr="00006369" w:rsidRDefault="0014744C" w:rsidP="0014744C">
            <w:pPr>
              <w:jc w:val="center"/>
              <w:rPr>
                <w:sz w:val="20"/>
                <w:szCs w:val="20"/>
              </w:rPr>
            </w:pPr>
            <w:r w:rsidRPr="00006369">
              <w:rPr>
                <w:sz w:val="20"/>
                <w:szCs w:val="20"/>
              </w:rPr>
              <w:t xml:space="preserve">ТРЕБОВАНИЯ </w:t>
            </w:r>
          </w:p>
          <w:p w14:paraId="58AFA4CA" w14:textId="1E0302AC" w:rsidR="0014744C" w:rsidRPr="00006369" w:rsidRDefault="0014744C" w:rsidP="0014744C">
            <w:pPr>
              <w:jc w:val="center"/>
            </w:pPr>
            <w:r w:rsidRPr="00006369">
              <w:rPr>
                <w:sz w:val="20"/>
                <w:szCs w:val="20"/>
              </w:rPr>
              <w:t>СООО «МОБИЛЬНЫЕ ТЕЛЕСИСТЕМЫ»</w:t>
            </w:r>
          </w:p>
        </w:tc>
        <w:tc>
          <w:tcPr>
            <w:tcW w:w="1800" w:type="dxa"/>
            <w:shd w:val="clear" w:color="auto" w:fill="FFCC99"/>
            <w:vAlign w:val="center"/>
          </w:tcPr>
          <w:p w14:paraId="093E8FED" w14:textId="789B8C22" w:rsidR="0014744C" w:rsidRPr="00006369" w:rsidRDefault="0014744C" w:rsidP="0014744C">
            <w:pPr>
              <w:jc w:val="center"/>
            </w:pPr>
            <w:r w:rsidRPr="00006369">
              <w:rPr>
                <w:sz w:val="20"/>
                <w:szCs w:val="20"/>
              </w:rPr>
              <w:t>ПРИОРИТЕТ ТРЕБОВАНИЙ</w:t>
            </w:r>
          </w:p>
        </w:tc>
        <w:tc>
          <w:tcPr>
            <w:tcW w:w="2311" w:type="dxa"/>
            <w:shd w:val="clear" w:color="auto" w:fill="FFCC99"/>
            <w:vAlign w:val="center"/>
          </w:tcPr>
          <w:p w14:paraId="6F5D95F5" w14:textId="025BFBC0" w:rsidR="0014744C" w:rsidRPr="00006369" w:rsidRDefault="0014744C" w:rsidP="0014744C">
            <w:pPr>
              <w:ind w:left="-108" w:right="-108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Заявление о соответствии: «Соответствует» или «Не соответствует»</w:t>
            </w:r>
          </w:p>
        </w:tc>
        <w:tc>
          <w:tcPr>
            <w:tcW w:w="1289" w:type="dxa"/>
            <w:shd w:val="clear" w:color="auto" w:fill="FFCC99"/>
            <w:vAlign w:val="center"/>
          </w:tcPr>
          <w:p w14:paraId="05E1B21E" w14:textId="1DD5B0EB" w:rsidR="0014744C" w:rsidRPr="00006369" w:rsidRDefault="0014744C" w:rsidP="0014744C">
            <w:pPr>
              <w:ind w:left="-108" w:right="-108"/>
              <w:jc w:val="center"/>
              <w:rPr>
                <w:b/>
              </w:rPr>
            </w:pPr>
            <w:r w:rsidRPr="00006369">
              <w:rPr>
                <w:sz w:val="20"/>
                <w:szCs w:val="20"/>
              </w:rPr>
              <w:t>Комментарии участника</w:t>
            </w:r>
          </w:p>
        </w:tc>
      </w:tr>
      <w:tr w:rsidR="00006369" w:rsidRPr="00006369" w14:paraId="582C09D4" w14:textId="3E7ADB2D" w:rsidTr="0014744C">
        <w:trPr>
          <w:trHeight w:val="319"/>
        </w:trPr>
        <w:tc>
          <w:tcPr>
            <w:tcW w:w="648" w:type="dxa"/>
            <w:shd w:val="clear" w:color="auto" w:fill="FFCC99"/>
            <w:vAlign w:val="center"/>
          </w:tcPr>
          <w:p w14:paraId="48DAE00B" w14:textId="1CF686BC" w:rsidR="0014744C" w:rsidRPr="00006369" w:rsidRDefault="0014744C" w:rsidP="0014744C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1</w:t>
            </w:r>
          </w:p>
        </w:tc>
        <w:tc>
          <w:tcPr>
            <w:tcW w:w="9270" w:type="dxa"/>
            <w:shd w:val="clear" w:color="auto" w:fill="FFCC99"/>
            <w:vAlign w:val="center"/>
          </w:tcPr>
          <w:p w14:paraId="0FD1F472" w14:textId="46048F49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shd w:val="clear" w:color="auto" w:fill="FFCC99"/>
            <w:vAlign w:val="center"/>
          </w:tcPr>
          <w:p w14:paraId="049B62DA" w14:textId="04CAEE1D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3</w:t>
            </w:r>
          </w:p>
        </w:tc>
        <w:tc>
          <w:tcPr>
            <w:tcW w:w="2311" w:type="dxa"/>
            <w:shd w:val="clear" w:color="auto" w:fill="FFCC99"/>
          </w:tcPr>
          <w:p w14:paraId="0DD23190" w14:textId="781D7785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FFCC99"/>
          </w:tcPr>
          <w:p w14:paraId="0A37229F" w14:textId="1D7F10DF" w:rsidR="0014744C" w:rsidRPr="00006369" w:rsidRDefault="0014744C" w:rsidP="0014744C">
            <w:pPr>
              <w:jc w:val="center"/>
              <w:rPr>
                <w:b/>
                <w:sz w:val="28"/>
                <w:szCs w:val="28"/>
              </w:rPr>
            </w:pPr>
            <w:r w:rsidRPr="00006369">
              <w:rPr>
                <w:sz w:val="16"/>
                <w:szCs w:val="16"/>
              </w:rPr>
              <w:t>5</w:t>
            </w:r>
          </w:p>
        </w:tc>
      </w:tr>
      <w:tr w:rsidR="00006369" w:rsidRPr="00006369" w14:paraId="3D1155D0" w14:textId="0037D601" w:rsidTr="0014744C">
        <w:tc>
          <w:tcPr>
            <w:tcW w:w="648" w:type="dxa"/>
          </w:tcPr>
          <w:p w14:paraId="2C81F28B" w14:textId="77777777" w:rsidR="0014744C" w:rsidRPr="00006369" w:rsidRDefault="0014744C" w:rsidP="00C91B80">
            <w:pPr>
              <w:ind w:left="-15" w:right="-97"/>
              <w:jc w:val="center"/>
            </w:pPr>
            <w:r w:rsidRPr="00006369">
              <w:t>1.</w:t>
            </w:r>
          </w:p>
        </w:tc>
        <w:tc>
          <w:tcPr>
            <w:tcW w:w="9270" w:type="dxa"/>
          </w:tcPr>
          <w:p w14:paraId="104280E3" w14:textId="77777777" w:rsidR="0014744C" w:rsidRPr="00006369" w:rsidRDefault="0014744C" w:rsidP="00C91B80">
            <w:pPr>
              <w:jc w:val="both"/>
            </w:pPr>
            <w:r w:rsidRPr="00006369">
              <w:t>Участник должен обеспечить обучение/тренинг персонала Заказчика (техническому администрированию, настройке, эксплуатации и техническому обслуживанию Системы (не менее 2-х человек), а также использованию Системы (не менее 6-и человек)) на площадке Заказчика. Язык обучения – русский.</w:t>
            </w:r>
          </w:p>
          <w:p w14:paraId="62573564" w14:textId="77777777" w:rsidR="0014744C" w:rsidRPr="00006369" w:rsidRDefault="0014744C" w:rsidP="00C91B80">
            <w:pPr>
              <w:jc w:val="both"/>
              <w:rPr>
                <w:rFonts w:ascii="Calibri" w:hAnsi="Calibri"/>
                <w:bCs/>
              </w:rPr>
            </w:pPr>
            <w:r w:rsidRPr="00006369">
              <w:t>Все затраты, связанные с выполнением требований Заказчика по настоящему пункту, должны быть включены Участником в стоимость основной части конкурсного предложения и отражены в Таблице цен.</w:t>
            </w:r>
          </w:p>
        </w:tc>
        <w:tc>
          <w:tcPr>
            <w:tcW w:w="1800" w:type="dxa"/>
            <w:vAlign w:val="center"/>
          </w:tcPr>
          <w:p w14:paraId="46A82E9F" w14:textId="77777777" w:rsidR="0014744C" w:rsidRPr="00006369" w:rsidRDefault="0014744C" w:rsidP="00C91B80">
            <w:pPr>
              <w:jc w:val="center"/>
            </w:pPr>
            <w:r w:rsidRPr="00006369">
              <w:t>Обязательно</w:t>
            </w:r>
          </w:p>
        </w:tc>
        <w:tc>
          <w:tcPr>
            <w:tcW w:w="2311" w:type="dxa"/>
          </w:tcPr>
          <w:p w14:paraId="2327E906" w14:textId="77777777" w:rsidR="0014744C" w:rsidRPr="00006369" w:rsidRDefault="0014744C" w:rsidP="00C91B80">
            <w:pPr>
              <w:jc w:val="center"/>
            </w:pPr>
          </w:p>
        </w:tc>
        <w:tc>
          <w:tcPr>
            <w:tcW w:w="1289" w:type="dxa"/>
          </w:tcPr>
          <w:p w14:paraId="7919863A" w14:textId="53C40CB2" w:rsidR="0014744C" w:rsidRPr="00006369" w:rsidRDefault="0014744C" w:rsidP="00C91B80">
            <w:pPr>
              <w:jc w:val="center"/>
            </w:pPr>
          </w:p>
        </w:tc>
      </w:tr>
      <w:tr w:rsidR="0014744C" w:rsidRPr="00006369" w14:paraId="673EC987" w14:textId="633F632B" w:rsidTr="0014744C">
        <w:tc>
          <w:tcPr>
            <w:tcW w:w="648" w:type="dxa"/>
            <w:vAlign w:val="center"/>
          </w:tcPr>
          <w:p w14:paraId="5D15F469" w14:textId="77777777" w:rsidR="0014744C" w:rsidRPr="00006369" w:rsidRDefault="0014744C" w:rsidP="00C91B80">
            <w:pPr>
              <w:ind w:left="-15" w:right="-97"/>
              <w:jc w:val="center"/>
            </w:pPr>
            <w:r w:rsidRPr="00006369">
              <w:t>2.</w:t>
            </w:r>
          </w:p>
        </w:tc>
        <w:tc>
          <w:tcPr>
            <w:tcW w:w="9270" w:type="dxa"/>
          </w:tcPr>
          <w:p w14:paraId="2E4E56E8" w14:textId="77777777" w:rsidR="0014744C" w:rsidRPr="00006369" w:rsidRDefault="0014744C" w:rsidP="00C91B80">
            <w:pPr>
              <w:jc w:val="both"/>
            </w:pPr>
            <w:r w:rsidRPr="00006369">
              <w:t>Участник должен разработать и передать пользовательские инструкции по работе в Системе в контексте бизнес-процессов Заказчика.</w:t>
            </w:r>
          </w:p>
        </w:tc>
        <w:tc>
          <w:tcPr>
            <w:tcW w:w="1800" w:type="dxa"/>
            <w:vAlign w:val="center"/>
          </w:tcPr>
          <w:p w14:paraId="0E68D84D" w14:textId="77777777" w:rsidR="0014744C" w:rsidRPr="00006369" w:rsidRDefault="0014744C" w:rsidP="00C91B80">
            <w:pPr>
              <w:jc w:val="center"/>
            </w:pPr>
            <w:r w:rsidRPr="00006369">
              <w:t>Обязательно</w:t>
            </w:r>
          </w:p>
        </w:tc>
        <w:tc>
          <w:tcPr>
            <w:tcW w:w="2311" w:type="dxa"/>
          </w:tcPr>
          <w:p w14:paraId="5F8B9DA5" w14:textId="77777777" w:rsidR="0014744C" w:rsidRPr="00006369" w:rsidRDefault="0014744C" w:rsidP="00C91B80">
            <w:pPr>
              <w:jc w:val="center"/>
            </w:pPr>
          </w:p>
        </w:tc>
        <w:tc>
          <w:tcPr>
            <w:tcW w:w="1289" w:type="dxa"/>
          </w:tcPr>
          <w:p w14:paraId="11CC59D7" w14:textId="4D235549" w:rsidR="0014744C" w:rsidRPr="00006369" w:rsidRDefault="0014744C" w:rsidP="00C91B80">
            <w:pPr>
              <w:jc w:val="center"/>
            </w:pPr>
          </w:p>
        </w:tc>
      </w:tr>
    </w:tbl>
    <w:p w14:paraId="6EC62BCA" w14:textId="77777777" w:rsidR="00C91B80" w:rsidRPr="00006369" w:rsidRDefault="00C91B80" w:rsidP="00C91B80"/>
    <w:p w14:paraId="6591A605" w14:textId="0AD8619F" w:rsidR="00FA0FDC" w:rsidRPr="00006369" w:rsidRDefault="00FA0FDC" w:rsidP="00314343">
      <w:pPr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755"/>
        <w:gridCol w:w="2036"/>
        <w:gridCol w:w="428"/>
        <w:gridCol w:w="2332"/>
      </w:tblGrid>
      <w:tr w:rsidR="00006369" w:rsidRPr="00006369" w14:paraId="6652875F" w14:textId="77777777" w:rsidTr="00C91B80">
        <w:tc>
          <w:tcPr>
            <w:tcW w:w="3576" w:type="dxa"/>
          </w:tcPr>
          <w:p w14:paraId="06450591" w14:textId="77777777" w:rsidR="005929D4" w:rsidRPr="00006369" w:rsidRDefault="005929D4" w:rsidP="00C91B80">
            <w:pPr>
              <w:jc w:val="both"/>
            </w:pPr>
            <w:r w:rsidRPr="00006369">
              <w:t>________________________</w:t>
            </w:r>
          </w:p>
        </w:tc>
        <w:tc>
          <w:tcPr>
            <w:tcW w:w="1755" w:type="dxa"/>
          </w:tcPr>
          <w:p w14:paraId="20F3502A" w14:textId="77777777" w:rsidR="005929D4" w:rsidRPr="00006369" w:rsidRDefault="005929D4" w:rsidP="00C91B80">
            <w:pPr>
              <w:jc w:val="both"/>
            </w:pPr>
          </w:p>
        </w:tc>
        <w:tc>
          <w:tcPr>
            <w:tcW w:w="2036" w:type="dxa"/>
          </w:tcPr>
          <w:p w14:paraId="31570F7C" w14:textId="77777777" w:rsidR="005929D4" w:rsidRPr="00006369" w:rsidRDefault="005929D4" w:rsidP="00C91B80">
            <w:pPr>
              <w:pStyle w:val="af"/>
              <w:widowControl/>
              <w:rPr>
                <w:rFonts w:ascii="Times New Roman" w:hAnsi="Times New Roman"/>
                <w:szCs w:val="24"/>
              </w:rPr>
            </w:pPr>
            <w:r w:rsidRPr="00006369">
              <w:rPr>
                <w:rFonts w:ascii="Times New Roman" w:hAnsi="Times New Roman"/>
                <w:szCs w:val="24"/>
              </w:rPr>
              <w:t>_____________</w:t>
            </w:r>
          </w:p>
        </w:tc>
        <w:tc>
          <w:tcPr>
            <w:tcW w:w="428" w:type="dxa"/>
          </w:tcPr>
          <w:p w14:paraId="73F9D2AC" w14:textId="77777777" w:rsidR="005929D4" w:rsidRPr="00006369" w:rsidRDefault="005929D4" w:rsidP="00C91B80">
            <w:pPr>
              <w:jc w:val="both"/>
            </w:pPr>
          </w:p>
        </w:tc>
        <w:tc>
          <w:tcPr>
            <w:tcW w:w="2332" w:type="dxa"/>
          </w:tcPr>
          <w:p w14:paraId="52140D64" w14:textId="77777777" w:rsidR="005929D4" w:rsidRPr="00006369" w:rsidRDefault="005929D4" w:rsidP="00C91B80">
            <w:pPr>
              <w:jc w:val="both"/>
            </w:pPr>
            <w:r w:rsidRPr="00006369">
              <w:t>/______________/</w:t>
            </w:r>
          </w:p>
        </w:tc>
      </w:tr>
      <w:tr w:rsidR="00006369" w:rsidRPr="00006369" w14:paraId="631EFA62" w14:textId="77777777" w:rsidTr="00C91B80">
        <w:tc>
          <w:tcPr>
            <w:tcW w:w="3576" w:type="dxa"/>
          </w:tcPr>
          <w:p w14:paraId="072043BF" w14:textId="77777777" w:rsidR="005929D4" w:rsidRPr="00006369" w:rsidRDefault="005929D4" w:rsidP="00C91B80">
            <w:pPr>
              <w:jc w:val="center"/>
            </w:pPr>
            <w:r w:rsidRPr="00006369">
              <w:t>Должность</w:t>
            </w:r>
          </w:p>
        </w:tc>
        <w:tc>
          <w:tcPr>
            <w:tcW w:w="1755" w:type="dxa"/>
          </w:tcPr>
          <w:p w14:paraId="7BD3B001" w14:textId="77777777" w:rsidR="005929D4" w:rsidRPr="00006369" w:rsidRDefault="005929D4" w:rsidP="00C91B80">
            <w:pPr>
              <w:jc w:val="center"/>
            </w:pPr>
          </w:p>
        </w:tc>
        <w:tc>
          <w:tcPr>
            <w:tcW w:w="2036" w:type="dxa"/>
          </w:tcPr>
          <w:p w14:paraId="03140A5B" w14:textId="77777777" w:rsidR="005929D4" w:rsidRPr="00006369" w:rsidRDefault="005929D4" w:rsidP="00C91B80">
            <w:pPr>
              <w:jc w:val="center"/>
            </w:pPr>
            <w:r w:rsidRPr="00006369">
              <w:t>Подпись</w:t>
            </w:r>
          </w:p>
        </w:tc>
        <w:tc>
          <w:tcPr>
            <w:tcW w:w="428" w:type="dxa"/>
          </w:tcPr>
          <w:p w14:paraId="32DDFF6E" w14:textId="77777777" w:rsidR="005929D4" w:rsidRPr="00006369" w:rsidRDefault="005929D4" w:rsidP="00C91B80">
            <w:pPr>
              <w:jc w:val="center"/>
            </w:pPr>
          </w:p>
        </w:tc>
        <w:tc>
          <w:tcPr>
            <w:tcW w:w="2332" w:type="dxa"/>
          </w:tcPr>
          <w:p w14:paraId="099CE58D" w14:textId="77777777" w:rsidR="005929D4" w:rsidRPr="00006369" w:rsidRDefault="005929D4" w:rsidP="00C91B80">
            <w:pPr>
              <w:jc w:val="center"/>
            </w:pPr>
            <w:r w:rsidRPr="00006369">
              <w:t>Ф.И.О.</w:t>
            </w:r>
          </w:p>
        </w:tc>
      </w:tr>
      <w:tr w:rsidR="005929D4" w:rsidRPr="00006369" w14:paraId="4C81C292" w14:textId="77777777" w:rsidTr="00C91B80">
        <w:tc>
          <w:tcPr>
            <w:tcW w:w="3576" w:type="dxa"/>
          </w:tcPr>
          <w:p w14:paraId="3678693A" w14:textId="77777777" w:rsidR="005929D4" w:rsidRPr="00006369" w:rsidRDefault="005929D4" w:rsidP="00C91B80">
            <w:pPr>
              <w:jc w:val="center"/>
            </w:pPr>
          </w:p>
          <w:p w14:paraId="4469B7ED" w14:textId="77777777" w:rsidR="005929D4" w:rsidRPr="00006369" w:rsidRDefault="005929D4" w:rsidP="00C91B80">
            <w:pPr>
              <w:jc w:val="center"/>
            </w:pPr>
            <w:r w:rsidRPr="00006369">
              <w:t>МП</w:t>
            </w:r>
          </w:p>
        </w:tc>
        <w:tc>
          <w:tcPr>
            <w:tcW w:w="1755" w:type="dxa"/>
          </w:tcPr>
          <w:p w14:paraId="26C1E17B" w14:textId="77777777" w:rsidR="005929D4" w:rsidRPr="00006369" w:rsidRDefault="005929D4" w:rsidP="00C91B80">
            <w:pPr>
              <w:jc w:val="center"/>
            </w:pPr>
          </w:p>
        </w:tc>
        <w:tc>
          <w:tcPr>
            <w:tcW w:w="2036" w:type="dxa"/>
          </w:tcPr>
          <w:p w14:paraId="76F3F21D" w14:textId="77777777" w:rsidR="005929D4" w:rsidRPr="00006369" w:rsidRDefault="005929D4" w:rsidP="00C91B80">
            <w:pPr>
              <w:jc w:val="center"/>
            </w:pPr>
          </w:p>
        </w:tc>
        <w:tc>
          <w:tcPr>
            <w:tcW w:w="428" w:type="dxa"/>
          </w:tcPr>
          <w:p w14:paraId="079C38DA" w14:textId="77777777" w:rsidR="005929D4" w:rsidRPr="00006369" w:rsidRDefault="005929D4" w:rsidP="00C91B80">
            <w:pPr>
              <w:jc w:val="center"/>
            </w:pPr>
          </w:p>
        </w:tc>
        <w:tc>
          <w:tcPr>
            <w:tcW w:w="2332" w:type="dxa"/>
          </w:tcPr>
          <w:p w14:paraId="0F3DAF7B" w14:textId="77777777" w:rsidR="005929D4" w:rsidRPr="00006369" w:rsidRDefault="005929D4" w:rsidP="00C91B80">
            <w:pPr>
              <w:jc w:val="center"/>
            </w:pPr>
          </w:p>
        </w:tc>
      </w:tr>
    </w:tbl>
    <w:p w14:paraId="7FF922E9" w14:textId="77777777" w:rsidR="00410C9B" w:rsidRPr="00006369" w:rsidRDefault="00410C9B" w:rsidP="0014744C">
      <w:pPr>
        <w:rPr>
          <w:sz w:val="28"/>
          <w:szCs w:val="28"/>
        </w:rPr>
      </w:pPr>
    </w:p>
    <w:sectPr w:rsidR="00410C9B" w:rsidRPr="00006369" w:rsidSect="00C91B80">
      <w:pgSz w:w="16838" w:h="11906" w:orient="landscape"/>
      <w:pgMar w:top="709" w:right="678" w:bottom="850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299B8" w14:textId="77777777" w:rsidR="00970CD8" w:rsidRDefault="00970CD8" w:rsidP="00F365F3">
      <w:r>
        <w:separator/>
      </w:r>
    </w:p>
  </w:endnote>
  <w:endnote w:type="continuationSeparator" w:id="0">
    <w:p w14:paraId="695934C1" w14:textId="77777777" w:rsidR="00970CD8" w:rsidRDefault="00970CD8" w:rsidP="00F3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ED10B" w14:textId="77777777" w:rsidR="00970CD8" w:rsidRDefault="00970CD8" w:rsidP="00F365F3">
      <w:r>
        <w:separator/>
      </w:r>
    </w:p>
  </w:footnote>
  <w:footnote w:type="continuationSeparator" w:id="0">
    <w:p w14:paraId="4A736E24" w14:textId="77777777" w:rsidR="00970CD8" w:rsidRDefault="00970CD8" w:rsidP="00F36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36F7"/>
    <w:multiLevelType w:val="hybridMultilevel"/>
    <w:tmpl w:val="E2661F14"/>
    <w:lvl w:ilvl="0" w:tplc="24761D9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7547A"/>
    <w:multiLevelType w:val="hybridMultilevel"/>
    <w:tmpl w:val="11CAE64E"/>
    <w:lvl w:ilvl="0" w:tplc="04881EDA">
      <w:start w:val="1"/>
      <w:numFmt w:val="bullet"/>
      <w:lvlText w:val=""/>
      <w:lvlJc w:val="left"/>
      <w:pPr>
        <w:ind w:left="6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2" w15:restartNumberingAfterBreak="0">
    <w:nsid w:val="075629A2"/>
    <w:multiLevelType w:val="hybridMultilevel"/>
    <w:tmpl w:val="EA542378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F8376C"/>
    <w:multiLevelType w:val="hybridMultilevel"/>
    <w:tmpl w:val="D09A350A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F34266"/>
    <w:multiLevelType w:val="hybridMultilevel"/>
    <w:tmpl w:val="1C0E9252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FB1B66"/>
    <w:multiLevelType w:val="hybridMultilevel"/>
    <w:tmpl w:val="AA1EAE34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" w15:restartNumberingAfterBreak="0">
    <w:nsid w:val="174D109E"/>
    <w:multiLevelType w:val="hybridMultilevel"/>
    <w:tmpl w:val="5CF0E3A0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33011"/>
    <w:multiLevelType w:val="hybridMultilevel"/>
    <w:tmpl w:val="4E5A416A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9129B"/>
    <w:multiLevelType w:val="hybridMultilevel"/>
    <w:tmpl w:val="F7B45FE2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546324"/>
    <w:multiLevelType w:val="hybridMultilevel"/>
    <w:tmpl w:val="6B726E46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3528E"/>
    <w:multiLevelType w:val="hybridMultilevel"/>
    <w:tmpl w:val="A6242070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7B759F"/>
    <w:multiLevelType w:val="hybridMultilevel"/>
    <w:tmpl w:val="405688B2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2" w15:restartNumberingAfterBreak="0">
    <w:nsid w:val="31A9538A"/>
    <w:multiLevelType w:val="hybridMultilevel"/>
    <w:tmpl w:val="26260A98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43C1CE4"/>
    <w:multiLevelType w:val="hybridMultilevel"/>
    <w:tmpl w:val="349E1A4C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5E25933"/>
    <w:multiLevelType w:val="hybridMultilevel"/>
    <w:tmpl w:val="7ABC196C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9BE6610"/>
    <w:multiLevelType w:val="hybridMultilevel"/>
    <w:tmpl w:val="724E87F8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8D0735"/>
    <w:multiLevelType w:val="hybridMultilevel"/>
    <w:tmpl w:val="416E68CC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24935"/>
    <w:multiLevelType w:val="hybridMultilevel"/>
    <w:tmpl w:val="5562EAA6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D7C6B"/>
    <w:multiLevelType w:val="hybridMultilevel"/>
    <w:tmpl w:val="CF603454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9" w15:restartNumberingAfterBreak="0">
    <w:nsid w:val="462415C1"/>
    <w:multiLevelType w:val="hybridMultilevel"/>
    <w:tmpl w:val="99B4182A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66D76C8"/>
    <w:multiLevelType w:val="hybridMultilevel"/>
    <w:tmpl w:val="638A3142"/>
    <w:lvl w:ilvl="0" w:tplc="04881EDA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49C42569"/>
    <w:multiLevelType w:val="hybridMultilevel"/>
    <w:tmpl w:val="C94C033E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2" w15:restartNumberingAfterBreak="0">
    <w:nsid w:val="4C1051C4"/>
    <w:multiLevelType w:val="hybridMultilevel"/>
    <w:tmpl w:val="119CE632"/>
    <w:lvl w:ilvl="0" w:tplc="04881EDA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3" w15:restartNumberingAfterBreak="0">
    <w:nsid w:val="4C7D0E85"/>
    <w:multiLevelType w:val="hybridMultilevel"/>
    <w:tmpl w:val="5BE27A1A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4" w15:restartNumberingAfterBreak="0">
    <w:nsid w:val="4D590C51"/>
    <w:multiLevelType w:val="hybridMultilevel"/>
    <w:tmpl w:val="5666DB00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8B4B84"/>
    <w:multiLevelType w:val="hybridMultilevel"/>
    <w:tmpl w:val="A00EC994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6292B26"/>
    <w:multiLevelType w:val="hybridMultilevel"/>
    <w:tmpl w:val="1778D664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174872"/>
    <w:multiLevelType w:val="hybridMultilevel"/>
    <w:tmpl w:val="F048787C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6D03A7"/>
    <w:multiLevelType w:val="hybridMultilevel"/>
    <w:tmpl w:val="4F7C96A8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5A1985"/>
    <w:multiLevelType w:val="hybridMultilevel"/>
    <w:tmpl w:val="91B08328"/>
    <w:lvl w:ilvl="0" w:tplc="04881EDA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0" w15:restartNumberingAfterBreak="0">
    <w:nsid w:val="5F88368B"/>
    <w:multiLevelType w:val="hybridMultilevel"/>
    <w:tmpl w:val="788AE79C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B24DA8"/>
    <w:multiLevelType w:val="hybridMultilevel"/>
    <w:tmpl w:val="E17E519A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604DB"/>
    <w:multiLevelType w:val="multilevel"/>
    <w:tmpl w:val="E6BA2A98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574" w:hanging="432"/>
      </w:pPr>
      <w:rPr>
        <w:rFonts w:hint="default"/>
        <w:b/>
        <w:bCs w:val="0"/>
      </w:rPr>
    </w:lvl>
    <w:lvl w:ilvl="2">
      <w:start w:val="1"/>
      <w:numFmt w:val="decimal"/>
      <w:pStyle w:val="2"/>
      <w:lvlText w:val="%1.%2.%3."/>
      <w:lvlJc w:val="left"/>
      <w:pPr>
        <w:ind w:left="2914" w:hanging="504"/>
      </w:pPr>
      <w:rPr>
        <w:rFonts w:hint="default"/>
        <w:b w:val="0"/>
        <w:bCs w:val="0"/>
      </w:rPr>
    </w:lvl>
    <w:lvl w:ilvl="3">
      <w:start w:val="1"/>
      <w:numFmt w:val="decimal"/>
      <w:pStyle w:val="3"/>
      <w:lvlText w:val="%1.%2.%3.%4."/>
      <w:lvlJc w:val="left"/>
      <w:pPr>
        <w:ind w:left="1728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C4430A"/>
    <w:multiLevelType w:val="hybridMultilevel"/>
    <w:tmpl w:val="2F147CD6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EE212C3"/>
    <w:multiLevelType w:val="hybridMultilevel"/>
    <w:tmpl w:val="F33CFCB8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510B20"/>
    <w:multiLevelType w:val="hybridMultilevel"/>
    <w:tmpl w:val="18F48856"/>
    <w:lvl w:ilvl="0" w:tplc="0488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53B94"/>
    <w:multiLevelType w:val="hybridMultilevel"/>
    <w:tmpl w:val="BF62ACC4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37" w15:restartNumberingAfterBreak="0">
    <w:nsid w:val="774C75B8"/>
    <w:multiLevelType w:val="hybridMultilevel"/>
    <w:tmpl w:val="D3E44D40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38" w15:restartNumberingAfterBreak="0">
    <w:nsid w:val="793235F8"/>
    <w:multiLevelType w:val="hybridMultilevel"/>
    <w:tmpl w:val="629091E2"/>
    <w:lvl w:ilvl="0" w:tplc="04881E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BD4556F"/>
    <w:multiLevelType w:val="hybridMultilevel"/>
    <w:tmpl w:val="74F42F5C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40" w15:restartNumberingAfterBreak="0">
    <w:nsid w:val="7EB255F2"/>
    <w:multiLevelType w:val="hybridMultilevel"/>
    <w:tmpl w:val="D8AA739E"/>
    <w:lvl w:ilvl="0" w:tplc="04881EDA">
      <w:start w:val="1"/>
      <w:numFmt w:val="bullet"/>
      <w:lvlText w:val=""/>
      <w:lvlJc w:val="left"/>
      <w:pPr>
        <w:ind w:left="10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8"/>
  </w:num>
  <w:num w:numId="4">
    <w:abstractNumId w:val="19"/>
  </w:num>
  <w:num w:numId="5">
    <w:abstractNumId w:val="38"/>
  </w:num>
  <w:num w:numId="6">
    <w:abstractNumId w:val="30"/>
  </w:num>
  <w:num w:numId="7">
    <w:abstractNumId w:val="2"/>
  </w:num>
  <w:num w:numId="8">
    <w:abstractNumId w:val="29"/>
  </w:num>
  <w:num w:numId="9">
    <w:abstractNumId w:val="4"/>
  </w:num>
  <w:num w:numId="10">
    <w:abstractNumId w:val="27"/>
  </w:num>
  <w:num w:numId="11">
    <w:abstractNumId w:val="33"/>
  </w:num>
  <w:num w:numId="12">
    <w:abstractNumId w:val="9"/>
  </w:num>
  <w:num w:numId="13">
    <w:abstractNumId w:val="23"/>
  </w:num>
  <w:num w:numId="14">
    <w:abstractNumId w:val="16"/>
  </w:num>
  <w:num w:numId="15">
    <w:abstractNumId w:val="22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40"/>
  </w:num>
  <w:num w:numId="21">
    <w:abstractNumId w:val="31"/>
  </w:num>
  <w:num w:numId="22">
    <w:abstractNumId w:val="39"/>
  </w:num>
  <w:num w:numId="23">
    <w:abstractNumId w:val="35"/>
  </w:num>
  <w:num w:numId="24">
    <w:abstractNumId w:val="36"/>
  </w:num>
  <w:num w:numId="25">
    <w:abstractNumId w:val="7"/>
  </w:num>
  <w:num w:numId="26">
    <w:abstractNumId w:val="20"/>
  </w:num>
  <w:num w:numId="27">
    <w:abstractNumId w:val="6"/>
  </w:num>
  <w:num w:numId="28">
    <w:abstractNumId w:val="17"/>
  </w:num>
  <w:num w:numId="29">
    <w:abstractNumId w:val="37"/>
  </w:num>
  <w:num w:numId="30">
    <w:abstractNumId w:val="21"/>
  </w:num>
  <w:num w:numId="31">
    <w:abstractNumId w:val="1"/>
  </w:num>
  <w:num w:numId="32">
    <w:abstractNumId w:val="13"/>
  </w:num>
  <w:num w:numId="33">
    <w:abstractNumId w:val="12"/>
  </w:num>
  <w:num w:numId="34">
    <w:abstractNumId w:val="15"/>
  </w:num>
  <w:num w:numId="35">
    <w:abstractNumId w:val="24"/>
  </w:num>
  <w:num w:numId="36">
    <w:abstractNumId w:val="34"/>
  </w:num>
  <w:num w:numId="37">
    <w:abstractNumId w:val="3"/>
  </w:num>
  <w:num w:numId="38">
    <w:abstractNumId w:val="25"/>
  </w:num>
  <w:num w:numId="39">
    <w:abstractNumId w:val="10"/>
  </w:num>
  <w:num w:numId="40">
    <w:abstractNumId w:val="32"/>
  </w:num>
  <w:num w:numId="41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D82"/>
    <w:rsid w:val="00005AD0"/>
    <w:rsid w:val="00005B77"/>
    <w:rsid w:val="00006369"/>
    <w:rsid w:val="00013F56"/>
    <w:rsid w:val="000342EB"/>
    <w:rsid w:val="000403D4"/>
    <w:rsid w:val="00040591"/>
    <w:rsid w:val="00045465"/>
    <w:rsid w:val="00051AFE"/>
    <w:rsid w:val="0007541E"/>
    <w:rsid w:val="00077950"/>
    <w:rsid w:val="00082896"/>
    <w:rsid w:val="0009284E"/>
    <w:rsid w:val="000960BC"/>
    <w:rsid w:val="000A35F0"/>
    <w:rsid w:val="000A38F2"/>
    <w:rsid w:val="000A5A3D"/>
    <w:rsid w:val="000A7924"/>
    <w:rsid w:val="000B3948"/>
    <w:rsid w:val="000B481F"/>
    <w:rsid w:val="000B4A73"/>
    <w:rsid w:val="000B5C65"/>
    <w:rsid w:val="000C0DED"/>
    <w:rsid w:val="000C25A4"/>
    <w:rsid w:val="000C4FD2"/>
    <w:rsid w:val="000D01DE"/>
    <w:rsid w:val="000D26E8"/>
    <w:rsid w:val="000D4412"/>
    <w:rsid w:val="000F3002"/>
    <w:rsid w:val="000F3977"/>
    <w:rsid w:val="000F593D"/>
    <w:rsid w:val="000F606D"/>
    <w:rsid w:val="00101F5E"/>
    <w:rsid w:val="00101F6F"/>
    <w:rsid w:val="0010486A"/>
    <w:rsid w:val="00110577"/>
    <w:rsid w:val="001142E3"/>
    <w:rsid w:val="00120078"/>
    <w:rsid w:val="001256CC"/>
    <w:rsid w:val="00131F7B"/>
    <w:rsid w:val="001368C7"/>
    <w:rsid w:val="00137555"/>
    <w:rsid w:val="00141033"/>
    <w:rsid w:val="0014506B"/>
    <w:rsid w:val="00146A21"/>
    <w:rsid w:val="00147192"/>
    <w:rsid w:val="0014744C"/>
    <w:rsid w:val="00151574"/>
    <w:rsid w:val="0015454F"/>
    <w:rsid w:val="0015523A"/>
    <w:rsid w:val="00165061"/>
    <w:rsid w:val="001657B4"/>
    <w:rsid w:val="0016625E"/>
    <w:rsid w:val="00167815"/>
    <w:rsid w:val="00172AB3"/>
    <w:rsid w:val="00172DBF"/>
    <w:rsid w:val="00182EF9"/>
    <w:rsid w:val="00185EE2"/>
    <w:rsid w:val="001867C5"/>
    <w:rsid w:val="00187180"/>
    <w:rsid w:val="0019428B"/>
    <w:rsid w:val="00196ED9"/>
    <w:rsid w:val="001A2B12"/>
    <w:rsid w:val="001A4F21"/>
    <w:rsid w:val="001A5FA5"/>
    <w:rsid w:val="001A75F5"/>
    <w:rsid w:val="001B3424"/>
    <w:rsid w:val="001B3A99"/>
    <w:rsid w:val="001C2CE0"/>
    <w:rsid w:val="001C7CC7"/>
    <w:rsid w:val="001D177B"/>
    <w:rsid w:val="001E16CB"/>
    <w:rsid w:val="001E6956"/>
    <w:rsid w:val="001F6A4F"/>
    <w:rsid w:val="001F7D03"/>
    <w:rsid w:val="00204B85"/>
    <w:rsid w:val="0020696D"/>
    <w:rsid w:val="002069FC"/>
    <w:rsid w:val="00206C9D"/>
    <w:rsid w:val="002112D2"/>
    <w:rsid w:val="00222A7B"/>
    <w:rsid w:val="002241C3"/>
    <w:rsid w:val="00233439"/>
    <w:rsid w:val="00241DDC"/>
    <w:rsid w:val="00251EC3"/>
    <w:rsid w:val="002527F8"/>
    <w:rsid w:val="002529AE"/>
    <w:rsid w:val="00252F54"/>
    <w:rsid w:val="00252F9D"/>
    <w:rsid w:val="002549C8"/>
    <w:rsid w:val="00254F8F"/>
    <w:rsid w:val="00256710"/>
    <w:rsid w:val="00261FDA"/>
    <w:rsid w:val="002666AE"/>
    <w:rsid w:val="00270B14"/>
    <w:rsid w:val="00276CC6"/>
    <w:rsid w:val="00281F8D"/>
    <w:rsid w:val="00283484"/>
    <w:rsid w:val="002942BA"/>
    <w:rsid w:val="00296F7B"/>
    <w:rsid w:val="00297437"/>
    <w:rsid w:val="002A00FE"/>
    <w:rsid w:val="002A352F"/>
    <w:rsid w:val="002A4342"/>
    <w:rsid w:val="002B12DF"/>
    <w:rsid w:val="002B34AA"/>
    <w:rsid w:val="002B4076"/>
    <w:rsid w:val="002B7052"/>
    <w:rsid w:val="002B7F46"/>
    <w:rsid w:val="002C532C"/>
    <w:rsid w:val="002C6C9A"/>
    <w:rsid w:val="002C7DE1"/>
    <w:rsid w:val="002D5EA0"/>
    <w:rsid w:val="002E018A"/>
    <w:rsid w:val="002E3A78"/>
    <w:rsid w:val="002E531D"/>
    <w:rsid w:val="002E7155"/>
    <w:rsid w:val="002E776F"/>
    <w:rsid w:val="002F0319"/>
    <w:rsid w:val="002F07F0"/>
    <w:rsid w:val="002F2717"/>
    <w:rsid w:val="002F5547"/>
    <w:rsid w:val="002F6870"/>
    <w:rsid w:val="002F6D99"/>
    <w:rsid w:val="002F72CF"/>
    <w:rsid w:val="00314343"/>
    <w:rsid w:val="00316761"/>
    <w:rsid w:val="0031683D"/>
    <w:rsid w:val="00324061"/>
    <w:rsid w:val="0032578B"/>
    <w:rsid w:val="00325E97"/>
    <w:rsid w:val="00327827"/>
    <w:rsid w:val="00330F86"/>
    <w:rsid w:val="00333F43"/>
    <w:rsid w:val="00335BAE"/>
    <w:rsid w:val="00344CE7"/>
    <w:rsid w:val="003453E7"/>
    <w:rsid w:val="00345F47"/>
    <w:rsid w:val="00346BBB"/>
    <w:rsid w:val="00347E81"/>
    <w:rsid w:val="0035452A"/>
    <w:rsid w:val="003563EF"/>
    <w:rsid w:val="00364FF2"/>
    <w:rsid w:val="00370F3D"/>
    <w:rsid w:val="0037165F"/>
    <w:rsid w:val="00371745"/>
    <w:rsid w:val="00374352"/>
    <w:rsid w:val="0037690A"/>
    <w:rsid w:val="003803E7"/>
    <w:rsid w:val="0038195F"/>
    <w:rsid w:val="00382FD6"/>
    <w:rsid w:val="003905D6"/>
    <w:rsid w:val="00391737"/>
    <w:rsid w:val="00391B4C"/>
    <w:rsid w:val="0039277A"/>
    <w:rsid w:val="00392F5B"/>
    <w:rsid w:val="00394276"/>
    <w:rsid w:val="003958BA"/>
    <w:rsid w:val="00395E1D"/>
    <w:rsid w:val="00397D1D"/>
    <w:rsid w:val="003A00CF"/>
    <w:rsid w:val="003A295D"/>
    <w:rsid w:val="003A7D2F"/>
    <w:rsid w:val="003B0222"/>
    <w:rsid w:val="003B0E86"/>
    <w:rsid w:val="003B2CD2"/>
    <w:rsid w:val="003B6274"/>
    <w:rsid w:val="003B7FDA"/>
    <w:rsid w:val="003C0279"/>
    <w:rsid w:val="003C62AF"/>
    <w:rsid w:val="003D10EE"/>
    <w:rsid w:val="003D3CA7"/>
    <w:rsid w:val="003D4AF6"/>
    <w:rsid w:val="003D5507"/>
    <w:rsid w:val="003D7705"/>
    <w:rsid w:val="003F7F07"/>
    <w:rsid w:val="004009F0"/>
    <w:rsid w:val="00403786"/>
    <w:rsid w:val="00405462"/>
    <w:rsid w:val="00410C9B"/>
    <w:rsid w:val="004113D7"/>
    <w:rsid w:val="00412B9C"/>
    <w:rsid w:val="00413C27"/>
    <w:rsid w:val="00415A16"/>
    <w:rsid w:val="00417143"/>
    <w:rsid w:val="0042134C"/>
    <w:rsid w:val="00426205"/>
    <w:rsid w:val="00430B6B"/>
    <w:rsid w:val="00431AD7"/>
    <w:rsid w:val="00433FFD"/>
    <w:rsid w:val="00434A58"/>
    <w:rsid w:val="00440345"/>
    <w:rsid w:val="00441326"/>
    <w:rsid w:val="004436D2"/>
    <w:rsid w:val="00444C91"/>
    <w:rsid w:val="00445736"/>
    <w:rsid w:val="00445A06"/>
    <w:rsid w:val="00447449"/>
    <w:rsid w:val="00451E1B"/>
    <w:rsid w:val="00455029"/>
    <w:rsid w:val="00461F0A"/>
    <w:rsid w:val="004704FD"/>
    <w:rsid w:val="0048074D"/>
    <w:rsid w:val="004827DB"/>
    <w:rsid w:val="004837AA"/>
    <w:rsid w:val="00485809"/>
    <w:rsid w:val="00485ADD"/>
    <w:rsid w:val="0049064E"/>
    <w:rsid w:val="0049649F"/>
    <w:rsid w:val="004A150C"/>
    <w:rsid w:val="004A7713"/>
    <w:rsid w:val="004B3ACF"/>
    <w:rsid w:val="004B62EE"/>
    <w:rsid w:val="004C3C36"/>
    <w:rsid w:val="004C3F00"/>
    <w:rsid w:val="004C5397"/>
    <w:rsid w:val="004D3145"/>
    <w:rsid w:val="004D347F"/>
    <w:rsid w:val="004D588E"/>
    <w:rsid w:val="004F0945"/>
    <w:rsid w:val="004F2992"/>
    <w:rsid w:val="004F3542"/>
    <w:rsid w:val="004F3CA7"/>
    <w:rsid w:val="004F4098"/>
    <w:rsid w:val="004F6D57"/>
    <w:rsid w:val="005078A0"/>
    <w:rsid w:val="00511140"/>
    <w:rsid w:val="00512239"/>
    <w:rsid w:val="005143F8"/>
    <w:rsid w:val="00521B87"/>
    <w:rsid w:val="00522B77"/>
    <w:rsid w:val="005271EF"/>
    <w:rsid w:val="0053141D"/>
    <w:rsid w:val="005368BB"/>
    <w:rsid w:val="00545005"/>
    <w:rsid w:val="00545CA4"/>
    <w:rsid w:val="0055003C"/>
    <w:rsid w:val="005501FC"/>
    <w:rsid w:val="00553C03"/>
    <w:rsid w:val="0055494B"/>
    <w:rsid w:val="00565FCC"/>
    <w:rsid w:val="00566257"/>
    <w:rsid w:val="0057466E"/>
    <w:rsid w:val="00576AE4"/>
    <w:rsid w:val="00586C4C"/>
    <w:rsid w:val="005929D4"/>
    <w:rsid w:val="005A0A88"/>
    <w:rsid w:val="005A3ECB"/>
    <w:rsid w:val="005A48DB"/>
    <w:rsid w:val="005B15E2"/>
    <w:rsid w:val="005B3B10"/>
    <w:rsid w:val="005B629E"/>
    <w:rsid w:val="005B6360"/>
    <w:rsid w:val="005B77F9"/>
    <w:rsid w:val="005C2365"/>
    <w:rsid w:val="005C2C0B"/>
    <w:rsid w:val="005C6353"/>
    <w:rsid w:val="005C7140"/>
    <w:rsid w:val="005D71A0"/>
    <w:rsid w:val="005D7FD5"/>
    <w:rsid w:val="005E06B6"/>
    <w:rsid w:val="005E25F8"/>
    <w:rsid w:val="005F292A"/>
    <w:rsid w:val="005F6701"/>
    <w:rsid w:val="005F6796"/>
    <w:rsid w:val="0060404A"/>
    <w:rsid w:val="00607087"/>
    <w:rsid w:val="006074D1"/>
    <w:rsid w:val="00610A55"/>
    <w:rsid w:val="00610B6F"/>
    <w:rsid w:val="00610BAC"/>
    <w:rsid w:val="00611DBA"/>
    <w:rsid w:val="00615E9E"/>
    <w:rsid w:val="006278C2"/>
    <w:rsid w:val="006306B1"/>
    <w:rsid w:val="00631F22"/>
    <w:rsid w:val="00634EB1"/>
    <w:rsid w:val="00647A32"/>
    <w:rsid w:val="0066366D"/>
    <w:rsid w:val="00666BFA"/>
    <w:rsid w:val="0066791F"/>
    <w:rsid w:val="0067030B"/>
    <w:rsid w:val="0067042F"/>
    <w:rsid w:val="00696006"/>
    <w:rsid w:val="006A36C7"/>
    <w:rsid w:val="006B161E"/>
    <w:rsid w:val="006B3115"/>
    <w:rsid w:val="006B74EB"/>
    <w:rsid w:val="006C1A2A"/>
    <w:rsid w:val="006C2CDB"/>
    <w:rsid w:val="006C4282"/>
    <w:rsid w:val="006C501F"/>
    <w:rsid w:val="006D6B1F"/>
    <w:rsid w:val="006D768A"/>
    <w:rsid w:val="006E20DC"/>
    <w:rsid w:val="006E29C2"/>
    <w:rsid w:val="006E3485"/>
    <w:rsid w:val="006E560C"/>
    <w:rsid w:val="006E62B5"/>
    <w:rsid w:val="00701BE4"/>
    <w:rsid w:val="00702228"/>
    <w:rsid w:val="00703548"/>
    <w:rsid w:val="007060F1"/>
    <w:rsid w:val="0070704A"/>
    <w:rsid w:val="00717C01"/>
    <w:rsid w:val="00720864"/>
    <w:rsid w:val="00722E10"/>
    <w:rsid w:val="007235E8"/>
    <w:rsid w:val="00723A0A"/>
    <w:rsid w:val="007253B1"/>
    <w:rsid w:val="007306EB"/>
    <w:rsid w:val="00730A6F"/>
    <w:rsid w:val="00740A76"/>
    <w:rsid w:val="007434DC"/>
    <w:rsid w:val="00743E2B"/>
    <w:rsid w:val="007452E9"/>
    <w:rsid w:val="0074585C"/>
    <w:rsid w:val="00746BFE"/>
    <w:rsid w:val="00747BBD"/>
    <w:rsid w:val="00756F20"/>
    <w:rsid w:val="00764C33"/>
    <w:rsid w:val="0076673D"/>
    <w:rsid w:val="0077164E"/>
    <w:rsid w:val="00785910"/>
    <w:rsid w:val="00785D5B"/>
    <w:rsid w:val="00786383"/>
    <w:rsid w:val="00795C50"/>
    <w:rsid w:val="0079774A"/>
    <w:rsid w:val="007A34C5"/>
    <w:rsid w:val="007A3DFC"/>
    <w:rsid w:val="007A44D5"/>
    <w:rsid w:val="007B368B"/>
    <w:rsid w:val="007B4DC6"/>
    <w:rsid w:val="007B53B0"/>
    <w:rsid w:val="007C1CE2"/>
    <w:rsid w:val="007D0E51"/>
    <w:rsid w:val="007D0FE4"/>
    <w:rsid w:val="007D3F8B"/>
    <w:rsid w:val="007D71EF"/>
    <w:rsid w:val="007D7937"/>
    <w:rsid w:val="007E1030"/>
    <w:rsid w:val="007E2E70"/>
    <w:rsid w:val="007E36A1"/>
    <w:rsid w:val="007E54AA"/>
    <w:rsid w:val="007E704E"/>
    <w:rsid w:val="00802BB5"/>
    <w:rsid w:val="00802C65"/>
    <w:rsid w:val="00806405"/>
    <w:rsid w:val="008135A5"/>
    <w:rsid w:val="00813DC3"/>
    <w:rsid w:val="00840698"/>
    <w:rsid w:val="008607E0"/>
    <w:rsid w:val="008633E4"/>
    <w:rsid w:val="008646B0"/>
    <w:rsid w:val="00866A58"/>
    <w:rsid w:val="00866C8D"/>
    <w:rsid w:val="00870489"/>
    <w:rsid w:val="00871EE0"/>
    <w:rsid w:val="00873AB6"/>
    <w:rsid w:val="00874FBF"/>
    <w:rsid w:val="00881AFB"/>
    <w:rsid w:val="008828FE"/>
    <w:rsid w:val="008836AA"/>
    <w:rsid w:val="00886FFA"/>
    <w:rsid w:val="00890229"/>
    <w:rsid w:val="0089031C"/>
    <w:rsid w:val="008949B3"/>
    <w:rsid w:val="008A082B"/>
    <w:rsid w:val="008A1C0E"/>
    <w:rsid w:val="008A1D99"/>
    <w:rsid w:val="008A259B"/>
    <w:rsid w:val="008B0F77"/>
    <w:rsid w:val="008B1579"/>
    <w:rsid w:val="008B793A"/>
    <w:rsid w:val="008C0329"/>
    <w:rsid w:val="008C0384"/>
    <w:rsid w:val="008C0B42"/>
    <w:rsid w:val="008C3E49"/>
    <w:rsid w:val="008C4B39"/>
    <w:rsid w:val="008D42CA"/>
    <w:rsid w:val="008E586A"/>
    <w:rsid w:val="008F1CAE"/>
    <w:rsid w:val="008F3A92"/>
    <w:rsid w:val="008F60CB"/>
    <w:rsid w:val="008F6869"/>
    <w:rsid w:val="009034F4"/>
    <w:rsid w:val="00905910"/>
    <w:rsid w:val="00911CCA"/>
    <w:rsid w:val="00911E04"/>
    <w:rsid w:val="0091272E"/>
    <w:rsid w:val="00914C77"/>
    <w:rsid w:val="0091589B"/>
    <w:rsid w:val="00916A18"/>
    <w:rsid w:val="009326C8"/>
    <w:rsid w:val="0094658B"/>
    <w:rsid w:val="00947919"/>
    <w:rsid w:val="00950D14"/>
    <w:rsid w:val="00950F57"/>
    <w:rsid w:val="00952A54"/>
    <w:rsid w:val="00954913"/>
    <w:rsid w:val="00960655"/>
    <w:rsid w:val="00964BF4"/>
    <w:rsid w:val="009702DE"/>
    <w:rsid w:val="00970AE1"/>
    <w:rsid w:val="00970CD8"/>
    <w:rsid w:val="00970E5E"/>
    <w:rsid w:val="00971D99"/>
    <w:rsid w:val="00974A98"/>
    <w:rsid w:val="009767D0"/>
    <w:rsid w:val="009839BE"/>
    <w:rsid w:val="00984033"/>
    <w:rsid w:val="009932CD"/>
    <w:rsid w:val="0099365C"/>
    <w:rsid w:val="00995247"/>
    <w:rsid w:val="00996E24"/>
    <w:rsid w:val="009A032D"/>
    <w:rsid w:val="009A0907"/>
    <w:rsid w:val="009A34FF"/>
    <w:rsid w:val="009B3AED"/>
    <w:rsid w:val="009B404F"/>
    <w:rsid w:val="009C2A83"/>
    <w:rsid w:val="009D7EB7"/>
    <w:rsid w:val="009E0D9E"/>
    <w:rsid w:val="009E115E"/>
    <w:rsid w:val="009E2182"/>
    <w:rsid w:val="009E257C"/>
    <w:rsid w:val="009F5B56"/>
    <w:rsid w:val="00A11E75"/>
    <w:rsid w:val="00A12698"/>
    <w:rsid w:val="00A15F59"/>
    <w:rsid w:val="00A42353"/>
    <w:rsid w:val="00A51213"/>
    <w:rsid w:val="00A516D9"/>
    <w:rsid w:val="00A5212C"/>
    <w:rsid w:val="00A602BA"/>
    <w:rsid w:val="00A61192"/>
    <w:rsid w:val="00A6184B"/>
    <w:rsid w:val="00A623D8"/>
    <w:rsid w:val="00A72FD4"/>
    <w:rsid w:val="00A743DE"/>
    <w:rsid w:val="00A7553C"/>
    <w:rsid w:val="00A7591E"/>
    <w:rsid w:val="00A86518"/>
    <w:rsid w:val="00A87AC5"/>
    <w:rsid w:val="00A904F8"/>
    <w:rsid w:val="00A9149E"/>
    <w:rsid w:val="00A91609"/>
    <w:rsid w:val="00A95A5C"/>
    <w:rsid w:val="00A97E21"/>
    <w:rsid w:val="00AB10EF"/>
    <w:rsid w:val="00AB52C0"/>
    <w:rsid w:val="00AB769E"/>
    <w:rsid w:val="00AD0566"/>
    <w:rsid w:val="00AE2B65"/>
    <w:rsid w:val="00AE44C8"/>
    <w:rsid w:val="00AF294F"/>
    <w:rsid w:val="00AF40B4"/>
    <w:rsid w:val="00AF4178"/>
    <w:rsid w:val="00AF49D0"/>
    <w:rsid w:val="00AF5F2D"/>
    <w:rsid w:val="00B0077E"/>
    <w:rsid w:val="00B01A9D"/>
    <w:rsid w:val="00B02D7B"/>
    <w:rsid w:val="00B02EF4"/>
    <w:rsid w:val="00B03DA0"/>
    <w:rsid w:val="00B07269"/>
    <w:rsid w:val="00B0794A"/>
    <w:rsid w:val="00B15B09"/>
    <w:rsid w:val="00B20884"/>
    <w:rsid w:val="00B21B9B"/>
    <w:rsid w:val="00B21F2F"/>
    <w:rsid w:val="00B2567D"/>
    <w:rsid w:val="00B278FE"/>
    <w:rsid w:val="00B27E6C"/>
    <w:rsid w:val="00B30ACE"/>
    <w:rsid w:val="00B32872"/>
    <w:rsid w:val="00B34817"/>
    <w:rsid w:val="00B402FB"/>
    <w:rsid w:val="00B4562B"/>
    <w:rsid w:val="00B465D2"/>
    <w:rsid w:val="00B51658"/>
    <w:rsid w:val="00B5619E"/>
    <w:rsid w:val="00B5777E"/>
    <w:rsid w:val="00B67C9B"/>
    <w:rsid w:val="00B73442"/>
    <w:rsid w:val="00B77F0E"/>
    <w:rsid w:val="00B80B45"/>
    <w:rsid w:val="00B81BB3"/>
    <w:rsid w:val="00B935C4"/>
    <w:rsid w:val="00B936BD"/>
    <w:rsid w:val="00B93F31"/>
    <w:rsid w:val="00B95469"/>
    <w:rsid w:val="00B956B6"/>
    <w:rsid w:val="00BA0460"/>
    <w:rsid w:val="00BA046D"/>
    <w:rsid w:val="00BA1DEB"/>
    <w:rsid w:val="00BA3874"/>
    <w:rsid w:val="00BA4591"/>
    <w:rsid w:val="00BA465F"/>
    <w:rsid w:val="00BB0F67"/>
    <w:rsid w:val="00BB184C"/>
    <w:rsid w:val="00BB205B"/>
    <w:rsid w:val="00BC03D3"/>
    <w:rsid w:val="00BC204B"/>
    <w:rsid w:val="00BD09E4"/>
    <w:rsid w:val="00BD0F6A"/>
    <w:rsid w:val="00BD5763"/>
    <w:rsid w:val="00BD6ACD"/>
    <w:rsid w:val="00BE261F"/>
    <w:rsid w:val="00BE3813"/>
    <w:rsid w:val="00BE5624"/>
    <w:rsid w:val="00BE5C7E"/>
    <w:rsid w:val="00BF2820"/>
    <w:rsid w:val="00BF5596"/>
    <w:rsid w:val="00BF795F"/>
    <w:rsid w:val="00C008A0"/>
    <w:rsid w:val="00C01C10"/>
    <w:rsid w:val="00C065FC"/>
    <w:rsid w:val="00C10215"/>
    <w:rsid w:val="00C107F4"/>
    <w:rsid w:val="00C17A7B"/>
    <w:rsid w:val="00C27DAF"/>
    <w:rsid w:val="00C34FF3"/>
    <w:rsid w:val="00C479CD"/>
    <w:rsid w:val="00C50D5E"/>
    <w:rsid w:val="00C55ABC"/>
    <w:rsid w:val="00C65E58"/>
    <w:rsid w:val="00C667EE"/>
    <w:rsid w:val="00C75BC4"/>
    <w:rsid w:val="00C76104"/>
    <w:rsid w:val="00C813D4"/>
    <w:rsid w:val="00C81BA2"/>
    <w:rsid w:val="00C82A60"/>
    <w:rsid w:val="00C9070A"/>
    <w:rsid w:val="00C910FB"/>
    <w:rsid w:val="00C918D7"/>
    <w:rsid w:val="00C91B80"/>
    <w:rsid w:val="00C92112"/>
    <w:rsid w:val="00C95BBE"/>
    <w:rsid w:val="00CA1BF5"/>
    <w:rsid w:val="00CA29F4"/>
    <w:rsid w:val="00CA38B3"/>
    <w:rsid w:val="00CA6A59"/>
    <w:rsid w:val="00CA7825"/>
    <w:rsid w:val="00CB3120"/>
    <w:rsid w:val="00CC1009"/>
    <w:rsid w:val="00CC5BA0"/>
    <w:rsid w:val="00CD09AE"/>
    <w:rsid w:val="00CD13EE"/>
    <w:rsid w:val="00CD5012"/>
    <w:rsid w:val="00CD5AC5"/>
    <w:rsid w:val="00CD7C53"/>
    <w:rsid w:val="00CE1AE7"/>
    <w:rsid w:val="00CE7BB2"/>
    <w:rsid w:val="00CF2A02"/>
    <w:rsid w:val="00CF5B27"/>
    <w:rsid w:val="00D0057B"/>
    <w:rsid w:val="00D02AE5"/>
    <w:rsid w:val="00D03B46"/>
    <w:rsid w:val="00D06771"/>
    <w:rsid w:val="00D1101C"/>
    <w:rsid w:val="00D119D7"/>
    <w:rsid w:val="00D154EF"/>
    <w:rsid w:val="00D15A87"/>
    <w:rsid w:val="00D162A1"/>
    <w:rsid w:val="00D16DE7"/>
    <w:rsid w:val="00D209A2"/>
    <w:rsid w:val="00D2173F"/>
    <w:rsid w:val="00D30AA5"/>
    <w:rsid w:val="00D37E1D"/>
    <w:rsid w:val="00D41410"/>
    <w:rsid w:val="00D417A6"/>
    <w:rsid w:val="00D42955"/>
    <w:rsid w:val="00D46EF1"/>
    <w:rsid w:val="00D57378"/>
    <w:rsid w:val="00D61432"/>
    <w:rsid w:val="00D622F0"/>
    <w:rsid w:val="00D62988"/>
    <w:rsid w:val="00D635FB"/>
    <w:rsid w:val="00D6400C"/>
    <w:rsid w:val="00D7393F"/>
    <w:rsid w:val="00D945BD"/>
    <w:rsid w:val="00DB0C68"/>
    <w:rsid w:val="00DB4373"/>
    <w:rsid w:val="00DB4852"/>
    <w:rsid w:val="00DB62FE"/>
    <w:rsid w:val="00DB7C1A"/>
    <w:rsid w:val="00DB7C64"/>
    <w:rsid w:val="00DC1595"/>
    <w:rsid w:val="00DC31DF"/>
    <w:rsid w:val="00DC4D98"/>
    <w:rsid w:val="00DC698F"/>
    <w:rsid w:val="00DC7B5C"/>
    <w:rsid w:val="00DD0107"/>
    <w:rsid w:val="00DD0E24"/>
    <w:rsid w:val="00DD2904"/>
    <w:rsid w:val="00DE127F"/>
    <w:rsid w:val="00DE4E64"/>
    <w:rsid w:val="00DE4F2D"/>
    <w:rsid w:val="00DE5ED5"/>
    <w:rsid w:val="00DE630B"/>
    <w:rsid w:val="00DF11A9"/>
    <w:rsid w:val="00DF1E5E"/>
    <w:rsid w:val="00DF339D"/>
    <w:rsid w:val="00DF38CC"/>
    <w:rsid w:val="00DF653A"/>
    <w:rsid w:val="00E00B60"/>
    <w:rsid w:val="00E03D12"/>
    <w:rsid w:val="00E06CA4"/>
    <w:rsid w:val="00E06F8A"/>
    <w:rsid w:val="00E112CA"/>
    <w:rsid w:val="00E15BCD"/>
    <w:rsid w:val="00E1669F"/>
    <w:rsid w:val="00E166AF"/>
    <w:rsid w:val="00E21BF8"/>
    <w:rsid w:val="00E27646"/>
    <w:rsid w:val="00E35574"/>
    <w:rsid w:val="00E3591A"/>
    <w:rsid w:val="00E35A41"/>
    <w:rsid w:val="00E413A3"/>
    <w:rsid w:val="00E4552F"/>
    <w:rsid w:val="00E5046A"/>
    <w:rsid w:val="00E52602"/>
    <w:rsid w:val="00E5434B"/>
    <w:rsid w:val="00E55BBD"/>
    <w:rsid w:val="00E572FB"/>
    <w:rsid w:val="00E671B2"/>
    <w:rsid w:val="00E7179C"/>
    <w:rsid w:val="00E8258C"/>
    <w:rsid w:val="00E82FB6"/>
    <w:rsid w:val="00E832B4"/>
    <w:rsid w:val="00E8390D"/>
    <w:rsid w:val="00E84C77"/>
    <w:rsid w:val="00E91630"/>
    <w:rsid w:val="00E92121"/>
    <w:rsid w:val="00E9341E"/>
    <w:rsid w:val="00E964AA"/>
    <w:rsid w:val="00EA30ED"/>
    <w:rsid w:val="00EA45A3"/>
    <w:rsid w:val="00EA557A"/>
    <w:rsid w:val="00EC2E4D"/>
    <w:rsid w:val="00EC7EA9"/>
    <w:rsid w:val="00ED0BEB"/>
    <w:rsid w:val="00ED2874"/>
    <w:rsid w:val="00ED64F6"/>
    <w:rsid w:val="00ED6A7F"/>
    <w:rsid w:val="00EE4214"/>
    <w:rsid w:val="00EE4BC9"/>
    <w:rsid w:val="00EF1D82"/>
    <w:rsid w:val="00EF4ECA"/>
    <w:rsid w:val="00EF6CF0"/>
    <w:rsid w:val="00EF7B46"/>
    <w:rsid w:val="00EF7E3D"/>
    <w:rsid w:val="00F00761"/>
    <w:rsid w:val="00F00B6E"/>
    <w:rsid w:val="00F02255"/>
    <w:rsid w:val="00F05BA3"/>
    <w:rsid w:val="00F07FFB"/>
    <w:rsid w:val="00F10BAD"/>
    <w:rsid w:val="00F120DE"/>
    <w:rsid w:val="00F20E74"/>
    <w:rsid w:val="00F21B4B"/>
    <w:rsid w:val="00F22E3A"/>
    <w:rsid w:val="00F238A2"/>
    <w:rsid w:val="00F2632F"/>
    <w:rsid w:val="00F26C55"/>
    <w:rsid w:val="00F31D55"/>
    <w:rsid w:val="00F3352A"/>
    <w:rsid w:val="00F34141"/>
    <w:rsid w:val="00F365F3"/>
    <w:rsid w:val="00F4135A"/>
    <w:rsid w:val="00F41C57"/>
    <w:rsid w:val="00F4244F"/>
    <w:rsid w:val="00F428A5"/>
    <w:rsid w:val="00F46648"/>
    <w:rsid w:val="00F4725B"/>
    <w:rsid w:val="00F511D8"/>
    <w:rsid w:val="00F53F60"/>
    <w:rsid w:val="00F57159"/>
    <w:rsid w:val="00F629A7"/>
    <w:rsid w:val="00F62CDE"/>
    <w:rsid w:val="00F6359F"/>
    <w:rsid w:val="00F65527"/>
    <w:rsid w:val="00F6564C"/>
    <w:rsid w:val="00F708A7"/>
    <w:rsid w:val="00F907A4"/>
    <w:rsid w:val="00F919EF"/>
    <w:rsid w:val="00F95CBD"/>
    <w:rsid w:val="00F96A6B"/>
    <w:rsid w:val="00FA0FDC"/>
    <w:rsid w:val="00FA2534"/>
    <w:rsid w:val="00FA26D7"/>
    <w:rsid w:val="00FA2E64"/>
    <w:rsid w:val="00FC2652"/>
    <w:rsid w:val="00FC51F3"/>
    <w:rsid w:val="00FC77F2"/>
    <w:rsid w:val="00FD1776"/>
    <w:rsid w:val="00FD750E"/>
    <w:rsid w:val="00FE4C16"/>
    <w:rsid w:val="00FE6926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DB574E7"/>
  <w15:chartTrackingRefBased/>
  <w15:docId w15:val="{55996B9F-6C45-4487-9A06-36FA9B20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410C9B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C91B80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C91B80"/>
    <w:rPr>
      <w:rFonts w:ascii="Arial" w:hAnsi="Arial" w:cs="Arial"/>
      <w:b/>
      <w:bCs/>
      <w:kern w:val="32"/>
      <w:sz w:val="28"/>
      <w:szCs w:val="32"/>
    </w:rPr>
  </w:style>
  <w:style w:type="paragraph" w:customStyle="1" w:styleId="m">
    <w:name w:val="m_ПростойТекст"/>
    <w:basedOn w:val="a1"/>
    <w:rsid w:val="00EF1D82"/>
    <w:pPr>
      <w:jc w:val="both"/>
    </w:pPr>
  </w:style>
  <w:style w:type="paragraph" w:customStyle="1" w:styleId="ConsPlusNormal">
    <w:name w:val="ConsPlusNormal"/>
    <w:uiPriority w:val="99"/>
    <w:rsid w:val="00EF1D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1"/>
    <w:rsid w:val="00EF1D82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table" w:styleId="a5">
    <w:name w:val="Table Grid"/>
    <w:basedOn w:val="a3"/>
    <w:uiPriority w:val="99"/>
    <w:rsid w:val="00EF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1"/>
    <w:uiPriority w:val="99"/>
    <w:rsid w:val="002C7DE1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6">
    <w:name w:val="annotation reference"/>
    <w:uiPriority w:val="99"/>
    <w:rsid w:val="00802BB5"/>
    <w:rPr>
      <w:sz w:val="16"/>
      <w:szCs w:val="16"/>
    </w:rPr>
  </w:style>
  <w:style w:type="paragraph" w:styleId="a7">
    <w:name w:val="annotation text"/>
    <w:basedOn w:val="a1"/>
    <w:link w:val="a8"/>
    <w:uiPriority w:val="99"/>
    <w:rsid w:val="00802BB5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uiPriority w:val="99"/>
    <w:rsid w:val="00802BB5"/>
  </w:style>
  <w:style w:type="paragraph" w:styleId="a9">
    <w:name w:val="Balloon Text"/>
    <w:basedOn w:val="a1"/>
    <w:link w:val="aa"/>
    <w:uiPriority w:val="99"/>
    <w:rsid w:val="00802BB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rsid w:val="00802BB5"/>
    <w:rPr>
      <w:rFonts w:ascii="Segoe UI" w:hAnsi="Segoe UI" w:cs="Segoe UI"/>
      <w:sz w:val="18"/>
      <w:szCs w:val="18"/>
    </w:rPr>
  </w:style>
  <w:style w:type="paragraph" w:styleId="ab">
    <w:name w:val="List Paragraph"/>
    <w:basedOn w:val="a1"/>
    <w:uiPriority w:val="34"/>
    <w:qFormat/>
    <w:rsid w:val="004A150C"/>
    <w:pPr>
      <w:ind w:left="720"/>
      <w:contextualSpacing/>
    </w:pPr>
    <w:rPr>
      <w:sz w:val="20"/>
      <w:szCs w:val="20"/>
      <w:lang w:val="en-GB"/>
    </w:rPr>
  </w:style>
  <w:style w:type="paragraph" w:styleId="ac">
    <w:name w:val="annotation subject"/>
    <w:basedOn w:val="a7"/>
    <w:next w:val="a7"/>
    <w:link w:val="ad"/>
    <w:uiPriority w:val="99"/>
    <w:rsid w:val="00F00B6E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rsid w:val="00F00B6E"/>
    <w:rPr>
      <w:b/>
      <w:bCs/>
    </w:rPr>
  </w:style>
  <w:style w:type="paragraph" w:styleId="ae">
    <w:name w:val="Normal (Web)"/>
    <w:basedOn w:val="a1"/>
    <w:uiPriority w:val="99"/>
    <w:rsid w:val="00110577"/>
  </w:style>
  <w:style w:type="paragraph" w:customStyle="1" w:styleId="af">
    <w:name w:val="Îñíîâíîé òåêñò"/>
    <w:basedOn w:val="a1"/>
    <w:rsid w:val="005929D4"/>
    <w:pPr>
      <w:widowControl w:val="0"/>
      <w:jc w:val="both"/>
    </w:pPr>
    <w:rPr>
      <w:rFonts w:ascii="Arial" w:hAnsi="Arial"/>
      <w:szCs w:val="20"/>
    </w:rPr>
  </w:style>
  <w:style w:type="paragraph" w:styleId="af0">
    <w:name w:val="header"/>
    <w:basedOn w:val="a1"/>
    <w:link w:val="af1"/>
    <w:uiPriority w:val="99"/>
    <w:rsid w:val="00F365F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uiPriority w:val="99"/>
    <w:rsid w:val="00F365F3"/>
    <w:rPr>
      <w:sz w:val="24"/>
      <w:szCs w:val="24"/>
    </w:rPr>
  </w:style>
  <w:style w:type="paragraph" w:styleId="af2">
    <w:name w:val="footer"/>
    <w:basedOn w:val="a1"/>
    <w:link w:val="af3"/>
    <w:uiPriority w:val="99"/>
    <w:rsid w:val="00F365F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F365F3"/>
    <w:rPr>
      <w:sz w:val="24"/>
      <w:szCs w:val="24"/>
    </w:rPr>
  </w:style>
  <w:style w:type="character" w:styleId="af4">
    <w:name w:val="Hyperlink"/>
    <w:uiPriority w:val="99"/>
    <w:rsid w:val="00C91B80"/>
    <w:rPr>
      <w:rFonts w:cs="Times New Roman"/>
      <w:color w:val="0000FF"/>
      <w:u w:val="single"/>
    </w:rPr>
  </w:style>
  <w:style w:type="paragraph" w:styleId="af5">
    <w:name w:val="Body Text"/>
    <w:aliases w:val="EHPT,Body Text2,ändrad,AvtalBrödtext,Bodytext,AvtalBrodtext,andrad,compact,Body3,Requirements,Body Text level 1,Response,à¹×éÍàÃ×èÍ§,paragraph 2,body indent,bt,- TF,AvtalBr,Body,body text,body text1,bt1,body text2,bt2,bt11"/>
    <w:basedOn w:val="a1"/>
    <w:link w:val="af6"/>
    <w:uiPriority w:val="99"/>
    <w:rsid w:val="00C91B80"/>
    <w:rPr>
      <w:rFonts w:ascii="Garamond" w:eastAsia="SimSun" w:hAnsi="Garamond"/>
      <w:sz w:val="40"/>
      <w:szCs w:val="20"/>
      <w:lang w:val="en-GB" w:eastAsia="en-US"/>
    </w:rPr>
  </w:style>
  <w:style w:type="character" w:customStyle="1" w:styleId="af6">
    <w:name w:val="Основной текст Знак"/>
    <w:aliases w:val="EHPT Знак,Body Text2 Знак,ändrad Знак,AvtalBrödtext Знак,Bodytext Знак,AvtalBrodtext Знак,andrad Знак,compact Знак,Body3 Знак,Requirements Знак,Body Text level 1 Знак,Response Знак,à¹×éÍàÃ×èÍ§ Знак,paragraph 2 Знак,body indent Знак"/>
    <w:basedOn w:val="a2"/>
    <w:link w:val="af5"/>
    <w:uiPriority w:val="99"/>
    <w:rsid w:val="00C91B80"/>
    <w:rPr>
      <w:rFonts w:ascii="Garamond" w:eastAsia="SimSun" w:hAnsi="Garamond"/>
      <w:sz w:val="40"/>
      <w:lang w:val="en-GB" w:eastAsia="en-US"/>
    </w:rPr>
  </w:style>
  <w:style w:type="paragraph" w:customStyle="1" w:styleId="m2">
    <w:name w:val="m_2_Пункт"/>
    <w:basedOn w:val="a1"/>
    <w:next w:val="a1"/>
    <w:link w:val="m20"/>
    <w:uiPriority w:val="99"/>
    <w:rsid w:val="00C91B80"/>
    <w:pPr>
      <w:keepNext/>
      <w:tabs>
        <w:tab w:val="left" w:pos="510"/>
        <w:tab w:val="num" w:pos="1440"/>
      </w:tabs>
      <w:ind w:left="1440" w:hanging="720"/>
      <w:jc w:val="both"/>
    </w:pPr>
    <w:rPr>
      <w:rFonts w:eastAsia="Calibri"/>
      <w:b/>
      <w:szCs w:val="20"/>
      <w:lang w:val="x-none"/>
    </w:rPr>
  </w:style>
  <w:style w:type="character" w:customStyle="1" w:styleId="m20">
    <w:name w:val="m_2_Пункт Знак"/>
    <w:link w:val="m2"/>
    <w:uiPriority w:val="99"/>
    <w:locked/>
    <w:rsid w:val="00C91B80"/>
    <w:rPr>
      <w:rFonts w:eastAsia="Calibri"/>
      <w:b/>
      <w:sz w:val="24"/>
      <w:lang w:val="x-none"/>
    </w:rPr>
  </w:style>
  <w:style w:type="paragraph" w:customStyle="1" w:styleId="m3">
    <w:name w:val="m_3_Пункт"/>
    <w:basedOn w:val="a1"/>
    <w:next w:val="a1"/>
    <w:uiPriority w:val="99"/>
    <w:rsid w:val="00C91B80"/>
    <w:pPr>
      <w:tabs>
        <w:tab w:val="num" w:pos="2160"/>
      </w:tabs>
      <w:ind w:left="2160" w:hanging="720"/>
      <w:jc w:val="both"/>
    </w:pPr>
    <w:rPr>
      <w:b/>
      <w:lang w:val="en-US"/>
    </w:rPr>
  </w:style>
  <w:style w:type="character" w:customStyle="1" w:styleId="apple-converted-space">
    <w:name w:val="apple-converted-space"/>
    <w:uiPriority w:val="99"/>
    <w:rsid w:val="00C91B80"/>
    <w:rPr>
      <w:rFonts w:cs="Times New Roman"/>
    </w:rPr>
  </w:style>
  <w:style w:type="paragraph" w:styleId="af7">
    <w:name w:val="Document Map"/>
    <w:basedOn w:val="a1"/>
    <w:link w:val="af8"/>
    <w:uiPriority w:val="99"/>
    <w:rsid w:val="00C91B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2"/>
    <w:link w:val="af7"/>
    <w:uiPriority w:val="99"/>
    <w:rsid w:val="00C91B80"/>
    <w:rPr>
      <w:rFonts w:ascii="Tahoma" w:hAnsi="Tahoma" w:cs="Tahoma"/>
      <w:shd w:val="clear" w:color="auto" w:fill="000080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1"/>
    <w:uiPriority w:val="99"/>
    <w:rsid w:val="00C91B80"/>
    <w:pPr>
      <w:widowControl w:val="0"/>
      <w:bidi/>
      <w:adjustRightInd w:val="0"/>
      <w:spacing w:after="160" w:line="240" w:lineRule="exact"/>
      <w:textAlignment w:val="baseline"/>
    </w:pPr>
    <w:rPr>
      <w:rFonts w:eastAsia="Calibri"/>
      <w:noProof/>
      <w:sz w:val="20"/>
      <w:szCs w:val="20"/>
      <w:lang w:val="en-GB" w:bidi="he-IL"/>
    </w:rPr>
  </w:style>
  <w:style w:type="paragraph" w:customStyle="1" w:styleId="af9">
    <w:name w:val="САП_ТаблицаТекстЛ"/>
    <w:basedOn w:val="a1"/>
    <w:link w:val="afa"/>
    <w:rsid w:val="00C91B80"/>
    <w:pPr>
      <w:numPr>
        <w:ilvl w:val="12"/>
      </w:numPr>
      <w:spacing w:before="60"/>
      <w:ind w:firstLine="709"/>
      <w:jc w:val="both"/>
    </w:pPr>
    <w:rPr>
      <w:iCs/>
      <w:szCs w:val="20"/>
      <w:lang w:eastAsia="en-US"/>
    </w:rPr>
  </w:style>
  <w:style w:type="character" w:customStyle="1" w:styleId="afa">
    <w:name w:val="САП_ТаблицаТекстЛ Знак"/>
    <w:link w:val="af9"/>
    <w:rsid w:val="00C91B80"/>
    <w:rPr>
      <w:iCs/>
      <w:sz w:val="24"/>
      <w:lang w:eastAsia="en-US"/>
    </w:rPr>
  </w:style>
  <w:style w:type="paragraph" w:customStyle="1" w:styleId="a">
    <w:name w:val="Нумер.заголовок"/>
    <w:basedOn w:val="a1"/>
    <w:qFormat/>
    <w:rsid w:val="00C91B80"/>
    <w:pPr>
      <w:numPr>
        <w:numId w:val="40"/>
      </w:numPr>
      <w:tabs>
        <w:tab w:val="left" w:pos="284"/>
      </w:tabs>
      <w:spacing w:before="240" w:after="120"/>
      <w:jc w:val="center"/>
      <w:outlineLvl w:val="0"/>
    </w:pPr>
    <w:rPr>
      <w:rFonts w:eastAsia="Calibri"/>
      <w:b/>
      <w:lang w:eastAsia="en-US"/>
    </w:rPr>
  </w:style>
  <w:style w:type="paragraph" w:customStyle="1" w:styleId="2">
    <w:name w:val="Нумер2.Текст"/>
    <w:basedOn w:val="a1"/>
    <w:link w:val="20"/>
    <w:qFormat/>
    <w:rsid w:val="00C91B80"/>
    <w:pPr>
      <w:numPr>
        <w:ilvl w:val="2"/>
        <w:numId w:val="40"/>
      </w:numPr>
      <w:tabs>
        <w:tab w:val="left" w:pos="851"/>
      </w:tabs>
      <w:spacing w:before="120" w:after="120" w:line="276" w:lineRule="auto"/>
      <w:jc w:val="both"/>
    </w:pPr>
    <w:rPr>
      <w:rFonts w:ascii="Arial" w:eastAsia="Arial" w:hAnsi="Arial" w:cs="Arial"/>
      <w:lang w:eastAsia="en-US"/>
    </w:rPr>
  </w:style>
  <w:style w:type="character" w:customStyle="1" w:styleId="20">
    <w:name w:val="Нумер2.Текст Знак"/>
    <w:link w:val="2"/>
    <w:rsid w:val="00C91B80"/>
    <w:rPr>
      <w:rFonts w:ascii="Arial" w:eastAsia="Arial" w:hAnsi="Arial" w:cs="Arial"/>
      <w:sz w:val="24"/>
      <w:szCs w:val="24"/>
      <w:lang w:eastAsia="en-US"/>
    </w:rPr>
  </w:style>
  <w:style w:type="paragraph" w:customStyle="1" w:styleId="3">
    <w:name w:val="Нумер3.Текст"/>
    <w:basedOn w:val="2"/>
    <w:qFormat/>
    <w:rsid w:val="00C91B80"/>
    <w:pPr>
      <w:numPr>
        <w:ilvl w:val="3"/>
      </w:numPr>
      <w:tabs>
        <w:tab w:val="clear" w:pos="851"/>
        <w:tab w:val="num" w:pos="360"/>
        <w:tab w:val="left" w:pos="993"/>
        <w:tab w:val="left" w:pos="1985"/>
      </w:tabs>
      <w:ind w:left="3164" w:hanging="360"/>
    </w:pPr>
  </w:style>
  <w:style w:type="paragraph" w:customStyle="1" w:styleId="a0">
    <w:name w:val="Нумер.текст"/>
    <w:basedOn w:val="a1"/>
    <w:qFormat/>
    <w:rsid w:val="00C91B80"/>
    <w:pPr>
      <w:numPr>
        <w:ilvl w:val="1"/>
        <w:numId w:val="40"/>
      </w:numPr>
      <w:jc w:val="both"/>
    </w:pPr>
    <w:rPr>
      <w:rFonts w:eastAsia="Calibri"/>
      <w:lang w:eastAsia="en-US"/>
    </w:rPr>
  </w:style>
  <w:style w:type="character" w:styleId="afb">
    <w:name w:val="Strong"/>
    <w:uiPriority w:val="22"/>
    <w:qFormat/>
    <w:rsid w:val="00C91B80"/>
    <w:rPr>
      <w:b/>
      <w:bCs/>
    </w:rPr>
  </w:style>
  <w:style w:type="character" w:customStyle="1" w:styleId="tn-atombutton-text">
    <w:name w:val="tn-atom__button-text"/>
    <w:rsid w:val="00C91B80"/>
  </w:style>
  <w:style w:type="character" w:styleId="afc">
    <w:name w:val="FollowedHyperlink"/>
    <w:uiPriority w:val="99"/>
    <w:unhideWhenUsed/>
    <w:rsid w:val="00C91B80"/>
    <w:rPr>
      <w:color w:val="954F72"/>
      <w:u w:val="single"/>
    </w:rPr>
  </w:style>
  <w:style w:type="paragraph" w:customStyle="1" w:styleId="df3vjf">
    <w:name w:val="df3vjf"/>
    <w:basedOn w:val="a1"/>
    <w:rsid w:val="00C91B80"/>
    <w:pPr>
      <w:spacing w:before="100" w:beforeAutospacing="1" w:after="100" w:afterAutospacing="1"/>
    </w:pPr>
  </w:style>
  <w:style w:type="character" w:styleId="afd">
    <w:name w:val="Emphasis"/>
    <w:uiPriority w:val="20"/>
    <w:qFormat/>
    <w:rsid w:val="00C91B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3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76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9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73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89857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393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7956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3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28</Pages>
  <Words>7295</Words>
  <Characters>53170</Characters>
  <Application>Microsoft Office Word</Application>
  <DocSecurity>0</DocSecurity>
  <Lines>443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60345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DD</dc:creator>
  <cp:keywords/>
  <dc:description/>
  <cp:lastModifiedBy>Летун Елена</cp:lastModifiedBy>
  <cp:revision>12</cp:revision>
  <cp:lastPrinted>2026-05-08T07:58:00Z</cp:lastPrinted>
  <dcterms:created xsi:type="dcterms:W3CDTF">2024-09-04T14:02:00Z</dcterms:created>
  <dcterms:modified xsi:type="dcterms:W3CDTF">2026-05-08T07:59:00Z</dcterms:modified>
</cp:coreProperties>
</file>